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25" w:rsidRDefault="007323C9" w:rsidP="00EA4825">
      <w:r>
        <w:rPr>
          <w:rFonts w:ascii="Arial" w:hAnsi="Arial" w:cs="Arial"/>
          <w:noProof/>
          <w:sz w:val="20"/>
          <w:szCs w:val="20"/>
        </w:rPr>
        <w:drawing>
          <wp:anchor distT="0" distB="0" distL="114300" distR="114300" simplePos="0" relativeHeight="251658240" behindDoc="0" locked="0" layoutInCell="1" allowOverlap="1">
            <wp:simplePos x="3609975" y="733425"/>
            <wp:positionH relativeFrom="margin">
              <wp:align>center</wp:align>
            </wp:positionH>
            <wp:positionV relativeFrom="margin">
              <wp:align>top</wp:align>
            </wp:positionV>
            <wp:extent cx="523875" cy="523875"/>
            <wp:effectExtent l="19050" t="0" r="9525" b="0"/>
            <wp:wrapSquare wrapText="bothSides"/>
            <wp:docPr id="1" name="il_fi" descr="http://upload.wikimedia.org/wikipedia/commons/thumb/2/24/LEGO_logo.svg/300px-LEGO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2/24/LEGO_logo.svg/300px-LEGO_logo.svg.png"/>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r>
        <w:t xml:space="preserve">                  </w:t>
      </w:r>
    </w:p>
    <w:p w:rsidR="00EA4825" w:rsidRDefault="00EA4825" w:rsidP="007323C9"/>
    <w:p w:rsidR="00EA4825" w:rsidRPr="00240818" w:rsidRDefault="00EA4825" w:rsidP="00240818">
      <w:pPr>
        <w:spacing w:after="0"/>
        <w:jc w:val="center"/>
        <w:rPr>
          <w:sz w:val="22"/>
        </w:rPr>
      </w:pPr>
      <w:r w:rsidRPr="00240818">
        <w:rPr>
          <w:sz w:val="22"/>
        </w:rPr>
        <w:t>LEGO Stores</w:t>
      </w:r>
    </w:p>
    <w:p w:rsidR="00EA4825" w:rsidRDefault="00EA4825" w:rsidP="00240818">
      <w:pPr>
        <w:spacing w:after="0"/>
        <w:jc w:val="center"/>
        <w:rPr>
          <w:b/>
          <w:sz w:val="22"/>
        </w:rPr>
      </w:pPr>
      <w:r w:rsidRPr="00240818">
        <w:rPr>
          <w:b/>
          <w:sz w:val="22"/>
        </w:rPr>
        <w:t>Program Directive: LEGO User Group (LUG) Showcase</w:t>
      </w:r>
    </w:p>
    <w:p w:rsidR="00A6310E" w:rsidRDefault="00A6310E" w:rsidP="00A6310E">
      <w:pPr>
        <w:spacing w:after="0"/>
        <w:jc w:val="center"/>
        <w:rPr>
          <w:b/>
          <w:sz w:val="22"/>
        </w:rPr>
      </w:pPr>
    </w:p>
    <w:p w:rsidR="00A6310E" w:rsidRDefault="00633663" w:rsidP="00240818">
      <w:pPr>
        <w:spacing w:after="0"/>
        <w:rPr>
          <w:b/>
          <w:sz w:val="20"/>
          <w:szCs w:val="20"/>
        </w:rPr>
      </w:pPr>
      <w:r w:rsidRPr="00633663">
        <w:rPr>
          <w:b/>
          <w:noProof/>
          <w:sz w:val="22"/>
        </w:rPr>
        <w:pict>
          <v:shapetype id="_x0000_t32" coordsize="21600,21600" o:spt="32" o:oned="t" path="m,l21600,21600e" filled="f">
            <v:path arrowok="t" fillok="f" o:connecttype="none"/>
            <o:lock v:ext="edit" shapetype="t"/>
          </v:shapetype>
          <v:shape id="_x0000_s1028" type="#_x0000_t32" style="position:absolute;margin-left:.75pt;margin-top:4.05pt;width:465.75pt;height:0;z-index:251661312" o:connectortype="straight"/>
        </w:pict>
      </w:r>
    </w:p>
    <w:p w:rsidR="00A6310E" w:rsidRPr="00A6310E" w:rsidRDefault="00A6310E" w:rsidP="00240818">
      <w:pPr>
        <w:spacing w:after="0"/>
        <w:rPr>
          <w:b/>
          <w:sz w:val="20"/>
          <w:szCs w:val="20"/>
        </w:rPr>
      </w:pPr>
      <w:r w:rsidRPr="00A6310E">
        <w:rPr>
          <w:b/>
          <w:sz w:val="20"/>
          <w:szCs w:val="20"/>
        </w:rPr>
        <w:t xml:space="preserve">Program Name: </w:t>
      </w:r>
      <w:r w:rsidRPr="00A6310E">
        <w:rPr>
          <w:sz w:val="20"/>
          <w:szCs w:val="20"/>
        </w:rPr>
        <w:t>LUG Showcase</w:t>
      </w:r>
    </w:p>
    <w:p w:rsidR="00240818" w:rsidRPr="00A6310E" w:rsidRDefault="00240818" w:rsidP="00240818">
      <w:pPr>
        <w:spacing w:after="0"/>
        <w:rPr>
          <w:b/>
          <w:sz w:val="20"/>
          <w:szCs w:val="20"/>
        </w:rPr>
      </w:pPr>
      <w:r w:rsidRPr="00A6310E">
        <w:rPr>
          <w:b/>
          <w:sz w:val="20"/>
          <w:szCs w:val="20"/>
        </w:rPr>
        <w:t xml:space="preserve">Program Contact: </w:t>
      </w:r>
      <w:r w:rsidRPr="00A6310E">
        <w:rPr>
          <w:sz w:val="20"/>
          <w:szCs w:val="20"/>
        </w:rPr>
        <w:t xml:space="preserve">Kevin Hinkle - (860) 763-6986 / </w:t>
      </w:r>
      <w:hyperlink r:id="rId7" w:history="1">
        <w:r w:rsidRPr="00A6310E">
          <w:rPr>
            <w:rStyle w:val="Hyperlink"/>
            <w:sz w:val="20"/>
            <w:szCs w:val="20"/>
          </w:rPr>
          <w:t>Kevin.Hinkle@LEGO.com</w:t>
        </w:r>
      </w:hyperlink>
      <w:r w:rsidRPr="00A6310E">
        <w:rPr>
          <w:b/>
          <w:sz w:val="20"/>
          <w:szCs w:val="20"/>
        </w:rPr>
        <w:t xml:space="preserve"> </w:t>
      </w:r>
    </w:p>
    <w:p w:rsidR="00A6310E" w:rsidRPr="00A6310E" w:rsidRDefault="00240818" w:rsidP="00240818">
      <w:pPr>
        <w:spacing w:after="0"/>
        <w:rPr>
          <w:sz w:val="20"/>
          <w:szCs w:val="20"/>
        </w:rPr>
      </w:pPr>
      <w:r w:rsidRPr="00A6310E">
        <w:rPr>
          <w:b/>
          <w:sz w:val="20"/>
          <w:szCs w:val="20"/>
        </w:rPr>
        <w:t xml:space="preserve">Store Name: </w:t>
      </w:r>
      <w:r w:rsidRPr="00A6310E">
        <w:rPr>
          <w:sz w:val="20"/>
          <w:szCs w:val="20"/>
        </w:rPr>
        <w:t>All</w:t>
      </w:r>
    </w:p>
    <w:p w:rsidR="00240818" w:rsidRPr="00A6310E" w:rsidRDefault="00633663" w:rsidP="00240818">
      <w:pPr>
        <w:spacing w:after="0"/>
        <w:rPr>
          <w:b/>
          <w:sz w:val="20"/>
          <w:szCs w:val="20"/>
        </w:rPr>
      </w:pPr>
      <w:r w:rsidRPr="00633663">
        <w:rPr>
          <w:b/>
          <w:noProof/>
          <w:sz w:val="22"/>
        </w:rPr>
        <w:pict>
          <v:shape id="_x0000_s1027" type="#_x0000_t32" style="position:absolute;margin-left:.75pt;margin-top:6.8pt;width:465.75pt;height:0;z-index:251660288" o:connectortype="straight"/>
        </w:pict>
      </w:r>
    </w:p>
    <w:p w:rsidR="00240818" w:rsidRPr="00A6310E" w:rsidRDefault="001318E6" w:rsidP="00240818">
      <w:pPr>
        <w:spacing w:after="0"/>
        <w:rPr>
          <w:b/>
          <w:sz w:val="20"/>
          <w:szCs w:val="20"/>
        </w:rPr>
      </w:pPr>
      <w:r>
        <w:rPr>
          <w:b/>
          <w:sz w:val="20"/>
          <w:szCs w:val="20"/>
        </w:rPr>
        <w:t>Purpose</w:t>
      </w:r>
      <w:r w:rsidR="00240818" w:rsidRPr="00A6310E">
        <w:rPr>
          <w:b/>
          <w:sz w:val="20"/>
          <w:szCs w:val="20"/>
        </w:rPr>
        <w:t xml:space="preserve">: </w:t>
      </w:r>
    </w:p>
    <w:p w:rsidR="00240818" w:rsidRDefault="009A17A0" w:rsidP="00503F77">
      <w:pPr>
        <w:spacing w:after="0"/>
        <w:jc w:val="both"/>
        <w:rPr>
          <w:sz w:val="20"/>
          <w:szCs w:val="20"/>
        </w:rPr>
      </w:pPr>
      <w:r w:rsidRPr="00A6310E">
        <w:rPr>
          <w:sz w:val="20"/>
          <w:szCs w:val="20"/>
        </w:rPr>
        <w:t>The purpose of the LUG showcase program is to establish an onsite display for LEGO User Groups (LUGs) at LEGO Brand Retail Stores i</w:t>
      </w:r>
      <w:r w:rsidR="001318E6">
        <w:rPr>
          <w:sz w:val="20"/>
          <w:szCs w:val="20"/>
        </w:rPr>
        <w:t>n a way that is</w:t>
      </w:r>
      <w:r w:rsidRPr="00A6310E">
        <w:rPr>
          <w:sz w:val="20"/>
          <w:szCs w:val="20"/>
        </w:rPr>
        <w:t xml:space="preserve"> functional, flexible, and beneficial to both groups. </w:t>
      </w:r>
    </w:p>
    <w:p w:rsidR="00B105FB" w:rsidRDefault="00633663" w:rsidP="00240818">
      <w:pPr>
        <w:spacing w:after="0"/>
        <w:rPr>
          <w:sz w:val="20"/>
          <w:szCs w:val="20"/>
        </w:rPr>
      </w:pPr>
      <w:r w:rsidRPr="00633663">
        <w:rPr>
          <w:b/>
          <w:noProof/>
          <w:sz w:val="22"/>
        </w:rPr>
        <w:pict>
          <v:shape id="_x0000_s1026" type="#_x0000_t32" style="position:absolute;margin-left:.75pt;margin-top:11.8pt;width:465.75pt;height:0;z-index:251659264" o:connectortype="straight"/>
        </w:pict>
      </w:r>
    </w:p>
    <w:p w:rsidR="00863887" w:rsidRDefault="00863887" w:rsidP="00240818">
      <w:pPr>
        <w:spacing w:after="0"/>
        <w:rPr>
          <w:b/>
          <w:sz w:val="20"/>
          <w:szCs w:val="20"/>
        </w:rPr>
      </w:pPr>
    </w:p>
    <w:p w:rsidR="00B105FB" w:rsidRDefault="00B105FB" w:rsidP="00240818">
      <w:pPr>
        <w:spacing w:after="0"/>
        <w:rPr>
          <w:b/>
          <w:sz w:val="20"/>
          <w:szCs w:val="20"/>
        </w:rPr>
      </w:pPr>
      <w:r w:rsidRPr="00B105FB">
        <w:rPr>
          <w:b/>
          <w:sz w:val="20"/>
          <w:szCs w:val="20"/>
        </w:rPr>
        <w:t>Directive Contents:</w:t>
      </w:r>
    </w:p>
    <w:p w:rsidR="00B105FB" w:rsidRDefault="00B105FB" w:rsidP="00240818">
      <w:pPr>
        <w:spacing w:after="0"/>
        <w:rPr>
          <w:b/>
          <w:sz w:val="20"/>
          <w:szCs w:val="20"/>
        </w:rPr>
      </w:pPr>
    </w:p>
    <w:p w:rsidR="00B105FB" w:rsidRPr="005C718F" w:rsidRDefault="00B105FB" w:rsidP="00B105FB">
      <w:pPr>
        <w:spacing w:after="0"/>
        <w:ind w:firstLine="720"/>
        <w:rPr>
          <w:i/>
          <w:sz w:val="20"/>
          <w:szCs w:val="20"/>
        </w:rPr>
      </w:pPr>
      <w:r w:rsidRPr="00133E9B">
        <w:rPr>
          <w:b/>
          <w:i/>
          <w:sz w:val="20"/>
          <w:szCs w:val="20"/>
        </w:rPr>
        <w:t>Section 1:</w:t>
      </w:r>
      <w:r w:rsidRPr="005C718F">
        <w:rPr>
          <w:i/>
          <w:sz w:val="20"/>
          <w:szCs w:val="20"/>
        </w:rPr>
        <w:t xml:space="preserve"> Description of Program</w:t>
      </w:r>
    </w:p>
    <w:p w:rsidR="00B105FB" w:rsidRPr="005C718F" w:rsidRDefault="00B105FB" w:rsidP="00B105FB">
      <w:pPr>
        <w:spacing w:after="0"/>
        <w:ind w:firstLine="720"/>
        <w:rPr>
          <w:i/>
          <w:sz w:val="20"/>
          <w:szCs w:val="20"/>
        </w:rPr>
      </w:pPr>
      <w:r w:rsidRPr="00133E9B">
        <w:rPr>
          <w:b/>
          <w:i/>
          <w:sz w:val="20"/>
          <w:szCs w:val="20"/>
        </w:rPr>
        <w:t>Section 2:</w:t>
      </w:r>
      <w:r w:rsidRPr="005C718F">
        <w:rPr>
          <w:i/>
          <w:sz w:val="20"/>
          <w:szCs w:val="20"/>
        </w:rPr>
        <w:t xml:space="preserve"> Key Players (stakeholders)</w:t>
      </w:r>
    </w:p>
    <w:p w:rsidR="00B105FB" w:rsidRPr="005C718F" w:rsidRDefault="00B105FB" w:rsidP="00B105FB">
      <w:pPr>
        <w:spacing w:after="0"/>
        <w:ind w:firstLine="720"/>
        <w:rPr>
          <w:i/>
          <w:sz w:val="20"/>
          <w:szCs w:val="20"/>
        </w:rPr>
      </w:pPr>
      <w:r w:rsidRPr="00133E9B">
        <w:rPr>
          <w:b/>
          <w:i/>
          <w:sz w:val="20"/>
          <w:szCs w:val="20"/>
        </w:rPr>
        <w:t>Section 3:</w:t>
      </w:r>
      <w:r w:rsidRPr="005C718F">
        <w:rPr>
          <w:i/>
          <w:sz w:val="20"/>
          <w:szCs w:val="20"/>
        </w:rPr>
        <w:t xml:space="preserve"> Rules for Content of Display</w:t>
      </w:r>
    </w:p>
    <w:p w:rsidR="00B105FB" w:rsidRPr="005C718F" w:rsidRDefault="00B105FB" w:rsidP="00B105FB">
      <w:pPr>
        <w:spacing w:after="0"/>
        <w:ind w:firstLine="720"/>
        <w:rPr>
          <w:i/>
          <w:sz w:val="20"/>
          <w:szCs w:val="20"/>
        </w:rPr>
      </w:pPr>
      <w:r w:rsidRPr="00133E9B">
        <w:rPr>
          <w:b/>
          <w:i/>
          <w:sz w:val="20"/>
          <w:szCs w:val="20"/>
        </w:rPr>
        <w:t>Section 4:</w:t>
      </w:r>
      <w:r w:rsidR="004C767C">
        <w:rPr>
          <w:i/>
          <w:sz w:val="20"/>
          <w:szCs w:val="20"/>
        </w:rPr>
        <w:t xml:space="preserve"> Rules and Protocols for I</w:t>
      </w:r>
      <w:r w:rsidRPr="005C718F">
        <w:rPr>
          <w:i/>
          <w:sz w:val="20"/>
          <w:szCs w:val="20"/>
        </w:rPr>
        <w:t>nstallation</w:t>
      </w:r>
      <w:r>
        <w:rPr>
          <w:i/>
          <w:sz w:val="20"/>
          <w:szCs w:val="20"/>
        </w:rPr>
        <w:t xml:space="preserve"> and Initial Contact</w:t>
      </w:r>
    </w:p>
    <w:p w:rsidR="00B105FB" w:rsidRPr="005C718F" w:rsidRDefault="00B105FB" w:rsidP="00B105FB">
      <w:pPr>
        <w:spacing w:after="0"/>
        <w:ind w:firstLine="720"/>
        <w:rPr>
          <w:i/>
          <w:sz w:val="20"/>
          <w:szCs w:val="20"/>
        </w:rPr>
      </w:pPr>
      <w:r w:rsidRPr="00133E9B">
        <w:rPr>
          <w:b/>
          <w:i/>
          <w:sz w:val="20"/>
          <w:szCs w:val="20"/>
        </w:rPr>
        <w:t>Section 5:</w:t>
      </w:r>
      <w:r w:rsidRPr="005C718F">
        <w:rPr>
          <w:i/>
          <w:sz w:val="20"/>
          <w:szCs w:val="20"/>
        </w:rPr>
        <w:t xml:space="preserve"> Rewards for displaying</w:t>
      </w:r>
    </w:p>
    <w:p w:rsidR="00B105FB" w:rsidRDefault="00B105FB" w:rsidP="00B105FB">
      <w:pPr>
        <w:spacing w:after="0"/>
        <w:ind w:firstLine="720"/>
        <w:rPr>
          <w:b/>
          <w:i/>
          <w:sz w:val="20"/>
          <w:szCs w:val="20"/>
        </w:rPr>
      </w:pPr>
      <w:r w:rsidRPr="00133E9B">
        <w:rPr>
          <w:b/>
          <w:i/>
          <w:sz w:val="20"/>
          <w:szCs w:val="20"/>
        </w:rPr>
        <w:t>Section 6:</w:t>
      </w:r>
      <w:r w:rsidRPr="005C718F">
        <w:rPr>
          <w:i/>
          <w:sz w:val="20"/>
          <w:szCs w:val="20"/>
        </w:rPr>
        <w:t xml:space="preserve"> </w:t>
      </w:r>
      <w:r w:rsidRPr="00133E9B">
        <w:rPr>
          <w:i/>
          <w:sz w:val="20"/>
          <w:szCs w:val="20"/>
        </w:rPr>
        <w:t>What to do if the LUG has no display ready</w:t>
      </w:r>
    </w:p>
    <w:p w:rsidR="00B105FB" w:rsidRDefault="00B105FB" w:rsidP="00AF5BCE">
      <w:pPr>
        <w:spacing w:after="0"/>
        <w:ind w:firstLine="720"/>
        <w:rPr>
          <w:i/>
          <w:sz w:val="20"/>
          <w:szCs w:val="20"/>
        </w:rPr>
      </w:pPr>
      <w:r w:rsidRPr="00133E9B">
        <w:rPr>
          <w:b/>
          <w:i/>
          <w:sz w:val="20"/>
          <w:szCs w:val="20"/>
        </w:rPr>
        <w:t>Appendix A:</w:t>
      </w:r>
      <w:r>
        <w:rPr>
          <w:i/>
          <w:sz w:val="20"/>
          <w:szCs w:val="20"/>
        </w:rPr>
        <w:t xml:space="preserve">  Picture Frame Dimensions and Signage</w:t>
      </w:r>
    </w:p>
    <w:p w:rsidR="00662209" w:rsidRDefault="00662209" w:rsidP="00AF5BCE">
      <w:pPr>
        <w:spacing w:after="0"/>
        <w:ind w:firstLine="720"/>
        <w:rPr>
          <w:i/>
          <w:sz w:val="20"/>
          <w:szCs w:val="20"/>
        </w:rPr>
      </w:pPr>
      <w:r w:rsidRPr="00662209">
        <w:rPr>
          <w:b/>
          <w:i/>
          <w:sz w:val="20"/>
          <w:szCs w:val="20"/>
        </w:rPr>
        <w:t>Appendix B:</w:t>
      </w:r>
      <w:r>
        <w:rPr>
          <w:i/>
          <w:sz w:val="20"/>
          <w:szCs w:val="20"/>
        </w:rPr>
        <w:t xml:space="preserve"> Picture Frame In-Store Placement</w:t>
      </w:r>
    </w:p>
    <w:p w:rsidR="00B105FB" w:rsidRDefault="00B105FB" w:rsidP="00B105FB">
      <w:pPr>
        <w:pBdr>
          <w:bottom w:val="single" w:sz="6" w:space="1" w:color="auto"/>
        </w:pBdr>
        <w:spacing w:after="0"/>
        <w:ind w:firstLine="720"/>
        <w:rPr>
          <w:i/>
          <w:sz w:val="20"/>
          <w:szCs w:val="20"/>
        </w:rPr>
      </w:pPr>
    </w:p>
    <w:p w:rsidR="00B105FB" w:rsidRDefault="00B105FB" w:rsidP="00240818">
      <w:pPr>
        <w:spacing w:after="0"/>
        <w:rPr>
          <w:b/>
          <w:sz w:val="20"/>
          <w:szCs w:val="20"/>
        </w:rPr>
      </w:pPr>
    </w:p>
    <w:p w:rsidR="001318E6" w:rsidRDefault="001318E6" w:rsidP="001318E6">
      <w:pPr>
        <w:spacing w:after="0"/>
        <w:rPr>
          <w:b/>
          <w:sz w:val="20"/>
          <w:szCs w:val="20"/>
        </w:rPr>
      </w:pPr>
      <w:r w:rsidRPr="001318E6">
        <w:rPr>
          <w:b/>
          <w:sz w:val="20"/>
          <w:szCs w:val="20"/>
        </w:rPr>
        <w:t>Quick Definitions:</w:t>
      </w:r>
    </w:p>
    <w:p w:rsidR="001318E6" w:rsidRPr="001318E6" w:rsidRDefault="001318E6" w:rsidP="001318E6">
      <w:pPr>
        <w:spacing w:after="0"/>
        <w:rPr>
          <w:b/>
          <w:sz w:val="20"/>
          <w:szCs w:val="20"/>
        </w:rPr>
      </w:pPr>
    </w:p>
    <w:p w:rsidR="001318E6" w:rsidRPr="001318E6" w:rsidRDefault="001318E6" w:rsidP="00503F77">
      <w:pPr>
        <w:pStyle w:val="ListParagraph"/>
        <w:numPr>
          <w:ilvl w:val="0"/>
          <w:numId w:val="2"/>
        </w:numPr>
        <w:spacing w:after="0"/>
        <w:jc w:val="both"/>
        <w:rPr>
          <w:i/>
          <w:sz w:val="20"/>
          <w:szCs w:val="20"/>
        </w:rPr>
      </w:pPr>
      <w:r w:rsidRPr="001318E6">
        <w:rPr>
          <w:b/>
          <w:i/>
          <w:sz w:val="20"/>
          <w:szCs w:val="20"/>
        </w:rPr>
        <w:t>LUG (n):</w:t>
      </w:r>
      <w:r w:rsidRPr="001318E6">
        <w:rPr>
          <w:i/>
          <w:sz w:val="20"/>
          <w:szCs w:val="20"/>
        </w:rPr>
        <w:t xml:space="preserve"> LEGO User Group.  This i</w:t>
      </w:r>
      <w:r w:rsidR="00E634A8">
        <w:rPr>
          <w:i/>
          <w:sz w:val="20"/>
          <w:szCs w:val="20"/>
        </w:rPr>
        <w:t>s a group of ad</w:t>
      </w:r>
      <w:r>
        <w:rPr>
          <w:i/>
          <w:sz w:val="20"/>
          <w:szCs w:val="20"/>
        </w:rPr>
        <w:t>ult fans of LEGO</w:t>
      </w:r>
      <w:r w:rsidRPr="001318E6">
        <w:rPr>
          <w:i/>
          <w:sz w:val="20"/>
          <w:szCs w:val="20"/>
        </w:rPr>
        <w:t xml:space="preserve"> who gather on a semi-regular basis to put on shows</w:t>
      </w:r>
      <w:r>
        <w:rPr>
          <w:i/>
          <w:sz w:val="20"/>
          <w:szCs w:val="20"/>
        </w:rPr>
        <w:t xml:space="preserve"> / displays </w:t>
      </w:r>
      <w:r w:rsidRPr="001318E6">
        <w:rPr>
          <w:i/>
          <w:sz w:val="20"/>
          <w:szCs w:val="20"/>
        </w:rPr>
        <w:t>and share ideas.  LUGs can also be known as LTCs (LEGO Train Clubs).</w:t>
      </w:r>
    </w:p>
    <w:p w:rsidR="001318E6" w:rsidRDefault="001318E6" w:rsidP="00503F77">
      <w:pPr>
        <w:pStyle w:val="ListParagraph"/>
        <w:numPr>
          <w:ilvl w:val="0"/>
          <w:numId w:val="2"/>
        </w:numPr>
        <w:spacing w:after="0"/>
        <w:jc w:val="both"/>
        <w:rPr>
          <w:sz w:val="20"/>
          <w:szCs w:val="20"/>
        </w:rPr>
      </w:pPr>
      <w:r w:rsidRPr="001318E6">
        <w:rPr>
          <w:b/>
          <w:i/>
          <w:sz w:val="20"/>
          <w:szCs w:val="20"/>
        </w:rPr>
        <w:t>AFOL (n):</w:t>
      </w:r>
      <w:r>
        <w:rPr>
          <w:sz w:val="20"/>
          <w:szCs w:val="20"/>
        </w:rPr>
        <w:t xml:space="preserve">  Adult f</w:t>
      </w:r>
      <w:r w:rsidRPr="001318E6">
        <w:rPr>
          <w:sz w:val="20"/>
          <w:szCs w:val="20"/>
        </w:rPr>
        <w:t xml:space="preserve">an of LEGO.  This is anyone above the age of 18 who still chooses LEGO as one of their primary hobbies.  Many choose to be part of the AFOL community but it isn’t necessary to be in the online/offline community to be considered an AFOL.  </w:t>
      </w:r>
    </w:p>
    <w:p w:rsidR="00E634A8" w:rsidRPr="001318E6" w:rsidRDefault="00E634A8" w:rsidP="00E634A8">
      <w:pPr>
        <w:pStyle w:val="ListParagraph"/>
        <w:numPr>
          <w:ilvl w:val="0"/>
          <w:numId w:val="2"/>
        </w:numPr>
        <w:spacing w:after="0"/>
        <w:jc w:val="both"/>
        <w:rPr>
          <w:sz w:val="20"/>
          <w:szCs w:val="20"/>
        </w:rPr>
      </w:pPr>
      <w:r>
        <w:rPr>
          <w:b/>
          <w:i/>
          <w:sz w:val="20"/>
          <w:szCs w:val="20"/>
        </w:rPr>
        <w:t>TFOL</w:t>
      </w:r>
      <w:r w:rsidRPr="001318E6">
        <w:rPr>
          <w:b/>
          <w:i/>
          <w:sz w:val="20"/>
          <w:szCs w:val="20"/>
        </w:rPr>
        <w:t xml:space="preserve"> (n):</w:t>
      </w:r>
      <w:r>
        <w:rPr>
          <w:sz w:val="20"/>
          <w:szCs w:val="20"/>
        </w:rPr>
        <w:t xml:space="preserve">  Teen f</w:t>
      </w:r>
      <w:r w:rsidRPr="001318E6">
        <w:rPr>
          <w:sz w:val="20"/>
          <w:szCs w:val="20"/>
        </w:rPr>
        <w:t xml:space="preserve">an of LEGO.  This is anyone </w:t>
      </w:r>
      <w:r>
        <w:rPr>
          <w:sz w:val="20"/>
          <w:szCs w:val="20"/>
        </w:rPr>
        <w:t>between the ages of 13 and 18</w:t>
      </w:r>
      <w:r w:rsidRPr="001318E6">
        <w:rPr>
          <w:sz w:val="20"/>
          <w:szCs w:val="20"/>
        </w:rPr>
        <w:t xml:space="preserve"> who still chooses LEGO as one of their primary hobbies. </w:t>
      </w:r>
      <w:r>
        <w:rPr>
          <w:sz w:val="20"/>
          <w:szCs w:val="20"/>
        </w:rPr>
        <w:t xml:space="preserve"> Many choose to be part of the T</w:t>
      </w:r>
      <w:r w:rsidRPr="001318E6">
        <w:rPr>
          <w:sz w:val="20"/>
          <w:szCs w:val="20"/>
        </w:rPr>
        <w:t>FOL community but it isn’t necessary to be in the online/offline</w:t>
      </w:r>
      <w:r w:rsidR="007A73DE">
        <w:rPr>
          <w:sz w:val="20"/>
          <w:szCs w:val="20"/>
        </w:rPr>
        <w:t xml:space="preserve"> community to be considered a</w:t>
      </w:r>
      <w:r>
        <w:rPr>
          <w:sz w:val="20"/>
          <w:szCs w:val="20"/>
        </w:rPr>
        <w:t xml:space="preserve"> T</w:t>
      </w:r>
      <w:r w:rsidRPr="001318E6">
        <w:rPr>
          <w:sz w:val="20"/>
          <w:szCs w:val="20"/>
        </w:rPr>
        <w:t xml:space="preserve">FOL.  </w:t>
      </w:r>
    </w:p>
    <w:p w:rsidR="00E634A8" w:rsidRPr="001318E6" w:rsidRDefault="00E634A8" w:rsidP="00E634A8">
      <w:pPr>
        <w:pStyle w:val="ListParagraph"/>
        <w:spacing w:after="0"/>
        <w:jc w:val="both"/>
        <w:rPr>
          <w:sz w:val="20"/>
          <w:szCs w:val="20"/>
        </w:rPr>
      </w:pPr>
    </w:p>
    <w:p w:rsidR="001318E6" w:rsidRDefault="001318E6" w:rsidP="00240818">
      <w:pPr>
        <w:spacing w:after="0"/>
        <w:rPr>
          <w:b/>
          <w:sz w:val="20"/>
          <w:szCs w:val="20"/>
        </w:rPr>
      </w:pPr>
    </w:p>
    <w:p w:rsidR="00503F77" w:rsidRDefault="00633663" w:rsidP="00503F77">
      <w:pPr>
        <w:spacing w:after="0"/>
        <w:rPr>
          <w:b/>
        </w:rPr>
      </w:pPr>
      <w:r w:rsidRPr="00633663">
        <w:rPr>
          <w:b/>
          <w:noProof/>
          <w:sz w:val="22"/>
        </w:rPr>
        <w:pict>
          <v:shape id="_x0000_s1029" type="#_x0000_t32" style="position:absolute;margin-left:.75pt;margin-top:.1pt;width:465.75pt;height:0;z-index:251662336" o:connectortype="straight"/>
        </w:pict>
      </w:r>
    </w:p>
    <w:p w:rsidR="00503F77" w:rsidRPr="005C718F" w:rsidRDefault="00503F77" w:rsidP="00503F77">
      <w:pPr>
        <w:spacing w:after="0"/>
        <w:rPr>
          <w:b/>
        </w:rPr>
      </w:pPr>
      <w:r w:rsidRPr="005C718F">
        <w:rPr>
          <w:b/>
        </w:rPr>
        <w:t>Section 1: Description of Program:</w:t>
      </w:r>
    </w:p>
    <w:p w:rsidR="00503F77" w:rsidRDefault="00503F77" w:rsidP="00503F77">
      <w:pPr>
        <w:spacing w:after="0"/>
      </w:pPr>
    </w:p>
    <w:p w:rsidR="00503F77" w:rsidRDefault="00503F77" w:rsidP="00503F77">
      <w:pPr>
        <w:pBdr>
          <w:bottom w:val="single" w:sz="6" w:space="1" w:color="auto"/>
        </w:pBdr>
        <w:spacing w:after="0"/>
        <w:jc w:val="both"/>
        <w:rPr>
          <w:sz w:val="20"/>
          <w:szCs w:val="20"/>
        </w:rPr>
      </w:pPr>
      <w:r>
        <w:rPr>
          <w:sz w:val="20"/>
          <w:szCs w:val="20"/>
        </w:rPr>
        <w:lastRenderedPageBreak/>
        <w:t>The LEGO User Group Showcase (which will be referred to as the LUG showcase from this point on) will be a Small picture frame (W= 20”, D= 15”, and H=23”) inside LEGO Brand Retail (LBR) stores that will be made available to LEGO Users Groups (LUGs) as a display space.  Each LUG with a relevant LBR store near them will have the opportunity</w:t>
      </w:r>
      <w:r w:rsidR="00CF431C">
        <w:rPr>
          <w:sz w:val="20"/>
          <w:szCs w:val="20"/>
        </w:rPr>
        <w:t xml:space="preserve"> to participate in this program. Please note that due to changing store layouts, varying inventory levels, and availability the program may not be available at all times at a given LBR Store. Maintaining open communication with the store and management is key.</w:t>
      </w:r>
    </w:p>
    <w:p w:rsidR="00503F77" w:rsidRDefault="00503F77" w:rsidP="00503F77">
      <w:pPr>
        <w:pBdr>
          <w:bottom w:val="single" w:sz="6" w:space="1" w:color="auto"/>
        </w:pBdr>
        <w:spacing w:after="0"/>
        <w:jc w:val="both"/>
        <w:rPr>
          <w:sz w:val="20"/>
          <w:szCs w:val="20"/>
        </w:rPr>
      </w:pPr>
    </w:p>
    <w:p w:rsidR="00503F77" w:rsidRDefault="00503F77" w:rsidP="00503F77">
      <w:pPr>
        <w:pBdr>
          <w:bottom w:val="single" w:sz="6" w:space="1" w:color="auto"/>
        </w:pBdr>
        <w:spacing w:after="0"/>
        <w:jc w:val="both"/>
        <w:rPr>
          <w:sz w:val="20"/>
          <w:szCs w:val="20"/>
        </w:rPr>
      </w:pPr>
      <w:r>
        <w:rPr>
          <w:sz w:val="20"/>
          <w:szCs w:val="20"/>
        </w:rPr>
        <w:t>The LUG Showcase will be a place where members of a local</w:t>
      </w:r>
      <w:r w:rsidR="00AF5BCE">
        <w:rPr>
          <w:sz w:val="20"/>
          <w:szCs w:val="20"/>
        </w:rPr>
        <w:t xml:space="preserve"> LUG will be able to utilize a</w:t>
      </w:r>
      <w:r>
        <w:rPr>
          <w:sz w:val="20"/>
          <w:szCs w:val="20"/>
        </w:rPr>
        <w:t xml:space="preserve"> small picture frame in their local LBR store in order to display their creations for the general public.  The LUG Showcase will also give the LUG an opportunity to create awareness of their group.  Each Showcase will have a removable panel </w:t>
      </w:r>
      <w:r w:rsidR="00E634A8">
        <w:rPr>
          <w:sz w:val="20"/>
          <w:szCs w:val="20"/>
        </w:rPr>
        <w:t xml:space="preserve">(referred to as a wobbler) </w:t>
      </w:r>
      <w:r>
        <w:rPr>
          <w:sz w:val="20"/>
          <w:szCs w:val="20"/>
        </w:rPr>
        <w:t>to tell viewers what they’re looking at and who made it (full description in Appendix A).</w:t>
      </w:r>
    </w:p>
    <w:p w:rsidR="00503F77" w:rsidRDefault="00503F77" w:rsidP="00503F77">
      <w:pPr>
        <w:pBdr>
          <w:bottom w:val="single" w:sz="6" w:space="1" w:color="auto"/>
        </w:pBdr>
        <w:spacing w:after="0"/>
        <w:jc w:val="both"/>
        <w:rPr>
          <w:sz w:val="20"/>
          <w:szCs w:val="20"/>
        </w:rPr>
      </w:pPr>
    </w:p>
    <w:p w:rsidR="00503F77" w:rsidRDefault="00503F77" w:rsidP="00240818">
      <w:pPr>
        <w:spacing w:after="0"/>
        <w:rPr>
          <w:b/>
          <w:sz w:val="20"/>
          <w:szCs w:val="20"/>
        </w:rPr>
      </w:pPr>
    </w:p>
    <w:p w:rsidR="00503F77" w:rsidRDefault="00503F77" w:rsidP="00503F77">
      <w:pPr>
        <w:spacing w:after="0"/>
        <w:rPr>
          <w:b/>
        </w:rPr>
      </w:pPr>
      <w:r>
        <w:rPr>
          <w:b/>
        </w:rPr>
        <w:t>Section 2: Key Players (S</w:t>
      </w:r>
      <w:r w:rsidRPr="007D0CB1">
        <w:rPr>
          <w:b/>
        </w:rPr>
        <w:t>takeholders):</w:t>
      </w:r>
    </w:p>
    <w:p w:rsidR="00503F77" w:rsidRPr="007D0CB1" w:rsidRDefault="00503F77" w:rsidP="00503F77">
      <w:pPr>
        <w:spacing w:after="0"/>
        <w:rPr>
          <w:b/>
        </w:rPr>
      </w:pPr>
    </w:p>
    <w:p w:rsidR="00503F77" w:rsidRPr="005C718F" w:rsidRDefault="00503F77" w:rsidP="00503F77">
      <w:pPr>
        <w:spacing w:after="0"/>
        <w:rPr>
          <w:b/>
          <w:sz w:val="20"/>
          <w:szCs w:val="20"/>
        </w:rPr>
      </w:pPr>
      <w:r>
        <w:rPr>
          <w:b/>
          <w:sz w:val="20"/>
          <w:szCs w:val="20"/>
        </w:rPr>
        <w:t>Top</w:t>
      </w:r>
      <w:r w:rsidRPr="005C718F">
        <w:rPr>
          <w:b/>
          <w:sz w:val="20"/>
          <w:szCs w:val="20"/>
        </w:rPr>
        <w:t xml:space="preserve"> Level (corporate):</w:t>
      </w:r>
    </w:p>
    <w:p w:rsidR="00503F77" w:rsidRPr="005C718F" w:rsidRDefault="00503F77" w:rsidP="00503F77">
      <w:pPr>
        <w:pStyle w:val="ListParagraph"/>
        <w:numPr>
          <w:ilvl w:val="0"/>
          <w:numId w:val="3"/>
        </w:numPr>
        <w:spacing w:after="0"/>
        <w:rPr>
          <w:sz w:val="20"/>
          <w:szCs w:val="20"/>
        </w:rPr>
      </w:pPr>
      <w:r>
        <w:rPr>
          <w:sz w:val="20"/>
          <w:szCs w:val="20"/>
        </w:rPr>
        <w:t xml:space="preserve">LEGO Community Engagement &amp; </w:t>
      </w:r>
      <w:r w:rsidR="00AF3912">
        <w:rPr>
          <w:sz w:val="20"/>
          <w:szCs w:val="20"/>
        </w:rPr>
        <w:t>Events</w:t>
      </w:r>
      <w:r>
        <w:rPr>
          <w:sz w:val="20"/>
          <w:szCs w:val="20"/>
        </w:rPr>
        <w:t xml:space="preserve">: Kevin Hinkle </w:t>
      </w:r>
      <w:r w:rsidRPr="005C718F">
        <w:rPr>
          <w:sz w:val="20"/>
          <w:szCs w:val="20"/>
        </w:rPr>
        <w:t>/</w:t>
      </w:r>
      <w:r>
        <w:rPr>
          <w:sz w:val="20"/>
          <w:szCs w:val="20"/>
        </w:rPr>
        <w:t xml:space="preserve"> </w:t>
      </w:r>
      <w:r w:rsidRPr="005C718F">
        <w:rPr>
          <w:sz w:val="20"/>
          <w:szCs w:val="20"/>
        </w:rPr>
        <w:t>Jan Beyer</w:t>
      </w:r>
      <w:r>
        <w:rPr>
          <w:sz w:val="20"/>
          <w:szCs w:val="20"/>
        </w:rPr>
        <w:t xml:space="preserve"> </w:t>
      </w:r>
    </w:p>
    <w:p w:rsidR="00503F77" w:rsidRDefault="00864FDC" w:rsidP="00503F77">
      <w:pPr>
        <w:pStyle w:val="ListParagraph"/>
        <w:numPr>
          <w:ilvl w:val="0"/>
          <w:numId w:val="3"/>
        </w:numPr>
        <w:spacing w:after="0"/>
        <w:rPr>
          <w:sz w:val="20"/>
          <w:szCs w:val="20"/>
          <w:lang w:val="de-DE"/>
        </w:rPr>
      </w:pPr>
      <w:r>
        <w:rPr>
          <w:sz w:val="20"/>
          <w:szCs w:val="20"/>
          <w:lang w:val="de-DE"/>
        </w:rPr>
        <w:t xml:space="preserve">LEGO Brand </w:t>
      </w:r>
      <w:r w:rsidR="00503F77" w:rsidRPr="00151221">
        <w:rPr>
          <w:sz w:val="20"/>
          <w:szCs w:val="20"/>
          <w:lang w:val="de-DE"/>
        </w:rPr>
        <w:t>Retail Operation</w:t>
      </w:r>
      <w:r>
        <w:rPr>
          <w:sz w:val="20"/>
          <w:szCs w:val="20"/>
          <w:lang w:val="de-DE"/>
        </w:rPr>
        <w:t>s</w:t>
      </w:r>
      <w:r w:rsidR="00503F77" w:rsidRPr="00151221">
        <w:rPr>
          <w:sz w:val="20"/>
          <w:szCs w:val="20"/>
          <w:lang w:val="de-DE"/>
        </w:rPr>
        <w:t>:  Kurt Rachdorf</w:t>
      </w:r>
      <w:r w:rsidR="00503F77">
        <w:rPr>
          <w:sz w:val="20"/>
          <w:szCs w:val="20"/>
          <w:lang w:val="de-DE"/>
        </w:rPr>
        <w:t xml:space="preserve"> </w:t>
      </w:r>
      <w:r w:rsidR="00503F77" w:rsidRPr="00151221">
        <w:rPr>
          <w:sz w:val="20"/>
          <w:szCs w:val="20"/>
          <w:lang w:val="de-DE"/>
        </w:rPr>
        <w:t>/</w:t>
      </w:r>
      <w:r w:rsidR="00503F77">
        <w:rPr>
          <w:sz w:val="20"/>
          <w:szCs w:val="20"/>
          <w:lang w:val="de-DE"/>
        </w:rPr>
        <w:t xml:space="preserve"> </w:t>
      </w:r>
      <w:r w:rsidR="00CF431C">
        <w:rPr>
          <w:sz w:val="20"/>
          <w:szCs w:val="20"/>
          <w:lang w:val="de-DE"/>
        </w:rPr>
        <w:t>Dean Marshall</w:t>
      </w:r>
    </w:p>
    <w:p w:rsidR="00503F77" w:rsidRPr="00151221" w:rsidRDefault="00503F77" w:rsidP="00503F77">
      <w:pPr>
        <w:pStyle w:val="ListParagraph"/>
        <w:spacing w:after="0"/>
        <w:ind w:left="1080"/>
        <w:rPr>
          <w:sz w:val="20"/>
          <w:szCs w:val="20"/>
          <w:lang w:val="de-DE"/>
        </w:rPr>
      </w:pPr>
    </w:p>
    <w:p w:rsidR="00503F77" w:rsidRPr="005C718F" w:rsidRDefault="00863887" w:rsidP="00503F77">
      <w:pPr>
        <w:spacing w:after="0"/>
        <w:rPr>
          <w:b/>
          <w:sz w:val="20"/>
          <w:szCs w:val="20"/>
        </w:rPr>
      </w:pPr>
      <w:r>
        <w:rPr>
          <w:b/>
          <w:sz w:val="20"/>
          <w:szCs w:val="20"/>
        </w:rPr>
        <w:t>Ground Level (on-site</w:t>
      </w:r>
      <w:r w:rsidR="00503F77" w:rsidRPr="005C718F">
        <w:rPr>
          <w:b/>
          <w:sz w:val="20"/>
          <w:szCs w:val="20"/>
        </w:rPr>
        <w:t>):</w:t>
      </w:r>
    </w:p>
    <w:p w:rsidR="00503F77" w:rsidRPr="005C718F" w:rsidRDefault="00AF5BCE" w:rsidP="00503F77">
      <w:pPr>
        <w:pStyle w:val="ListParagraph"/>
        <w:numPr>
          <w:ilvl w:val="0"/>
          <w:numId w:val="3"/>
        </w:numPr>
        <w:spacing w:after="0"/>
        <w:rPr>
          <w:sz w:val="20"/>
          <w:szCs w:val="20"/>
        </w:rPr>
      </w:pPr>
      <w:r>
        <w:rPr>
          <w:sz w:val="20"/>
          <w:szCs w:val="20"/>
        </w:rPr>
        <w:t>LBR Store Managers</w:t>
      </w:r>
    </w:p>
    <w:p w:rsidR="00503F77" w:rsidRPr="00B22639" w:rsidRDefault="00AF5BCE" w:rsidP="00503F77">
      <w:pPr>
        <w:pStyle w:val="ListParagraph"/>
        <w:numPr>
          <w:ilvl w:val="0"/>
          <w:numId w:val="3"/>
        </w:numPr>
        <w:spacing w:after="0"/>
        <w:rPr>
          <w:sz w:val="20"/>
          <w:szCs w:val="20"/>
        </w:rPr>
      </w:pPr>
      <w:r>
        <w:rPr>
          <w:sz w:val="20"/>
          <w:szCs w:val="20"/>
        </w:rPr>
        <w:t>LUG Organizers</w:t>
      </w:r>
    </w:p>
    <w:p w:rsidR="00503F77" w:rsidRDefault="00503F77" w:rsidP="00240818">
      <w:pPr>
        <w:spacing w:after="0"/>
        <w:rPr>
          <w:b/>
          <w:sz w:val="20"/>
          <w:szCs w:val="20"/>
        </w:rPr>
      </w:pPr>
    </w:p>
    <w:p w:rsidR="00503F77" w:rsidRDefault="00633663" w:rsidP="00503F77">
      <w:pPr>
        <w:spacing w:after="0"/>
        <w:rPr>
          <w:b/>
        </w:rPr>
      </w:pPr>
      <w:r w:rsidRPr="00633663">
        <w:rPr>
          <w:b/>
          <w:noProof/>
          <w:sz w:val="22"/>
        </w:rPr>
        <w:pict>
          <v:shape id="_x0000_s1030" type="#_x0000_t32" style="position:absolute;margin-left:-3pt;margin-top:3.05pt;width:465.75pt;height:0;z-index:251663360" o:connectortype="straight"/>
        </w:pict>
      </w:r>
    </w:p>
    <w:p w:rsidR="00503F77" w:rsidRPr="007B2D96" w:rsidRDefault="00503F77" w:rsidP="00503F77">
      <w:pPr>
        <w:spacing w:after="0"/>
        <w:rPr>
          <w:b/>
        </w:rPr>
      </w:pPr>
      <w:r w:rsidRPr="007B2D96">
        <w:rPr>
          <w:b/>
        </w:rPr>
        <w:t>Sec</w:t>
      </w:r>
      <w:r>
        <w:rPr>
          <w:b/>
        </w:rPr>
        <w:t>tion 3: Rules for Content of D</w:t>
      </w:r>
      <w:r w:rsidRPr="007B2D96">
        <w:rPr>
          <w:b/>
        </w:rPr>
        <w:t>isplay:</w:t>
      </w:r>
    </w:p>
    <w:p w:rsidR="00503F77" w:rsidRDefault="00503F77" w:rsidP="00503F77">
      <w:pPr>
        <w:spacing w:after="0"/>
      </w:pPr>
    </w:p>
    <w:p w:rsidR="00503F77" w:rsidRPr="003A5BB7" w:rsidRDefault="00E634A8" w:rsidP="00503F77">
      <w:pPr>
        <w:spacing w:after="0"/>
        <w:rPr>
          <w:sz w:val="20"/>
          <w:szCs w:val="20"/>
        </w:rPr>
      </w:pPr>
      <w:r>
        <w:rPr>
          <w:sz w:val="20"/>
          <w:szCs w:val="20"/>
        </w:rPr>
        <w:t>Overall your display should</w:t>
      </w:r>
      <w:r w:rsidR="00503F77" w:rsidRPr="003A5BB7">
        <w:rPr>
          <w:sz w:val="20"/>
          <w:szCs w:val="20"/>
        </w:rPr>
        <w:t>:</w:t>
      </w:r>
    </w:p>
    <w:p w:rsidR="00503F77" w:rsidRPr="003A5BB7" w:rsidRDefault="00503F77" w:rsidP="00503F77">
      <w:pPr>
        <w:spacing w:after="0"/>
        <w:rPr>
          <w:sz w:val="20"/>
          <w:szCs w:val="20"/>
        </w:rPr>
      </w:pPr>
    </w:p>
    <w:p w:rsidR="00503F77" w:rsidRPr="003A5BB7" w:rsidRDefault="00E634A8" w:rsidP="004C767C">
      <w:pPr>
        <w:pStyle w:val="ListParagraph"/>
        <w:numPr>
          <w:ilvl w:val="0"/>
          <w:numId w:val="4"/>
        </w:numPr>
        <w:spacing w:after="0"/>
        <w:jc w:val="both"/>
        <w:rPr>
          <w:sz w:val="20"/>
          <w:szCs w:val="20"/>
        </w:rPr>
      </w:pPr>
      <w:r>
        <w:rPr>
          <w:sz w:val="20"/>
          <w:szCs w:val="20"/>
        </w:rPr>
        <w:t xml:space="preserve">Be </w:t>
      </w:r>
      <w:r w:rsidR="00503F77" w:rsidRPr="003A5BB7">
        <w:rPr>
          <w:sz w:val="20"/>
          <w:szCs w:val="20"/>
        </w:rPr>
        <w:t>Child Safe</w:t>
      </w:r>
      <w:r w:rsidR="00863887">
        <w:rPr>
          <w:sz w:val="20"/>
          <w:szCs w:val="20"/>
        </w:rPr>
        <w:t xml:space="preserve"> / Appropriate</w:t>
      </w:r>
      <w:r w:rsidR="00503F77" w:rsidRPr="003A5BB7">
        <w:rPr>
          <w:sz w:val="20"/>
          <w:szCs w:val="20"/>
        </w:rPr>
        <w:t>:</w:t>
      </w:r>
      <w:r w:rsidR="00503F77">
        <w:rPr>
          <w:sz w:val="20"/>
          <w:szCs w:val="20"/>
        </w:rPr>
        <w:t xml:space="preserve">  Displays should exemplify </w:t>
      </w:r>
      <w:r>
        <w:rPr>
          <w:sz w:val="20"/>
          <w:szCs w:val="20"/>
        </w:rPr>
        <w:t xml:space="preserve">the </w:t>
      </w:r>
      <w:r w:rsidR="00503F77">
        <w:rPr>
          <w:sz w:val="20"/>
          <w:szCs w:val="20"/>
        </w:rPr>
        <w:t>LEGO Values especially in accordance with keeping material appropriate for young children.</w:t>
      </w:r>
    </w:p>
    <w:p w:rsidR="00503F77" w:rsidRDefault="00503F77" w:rsidP="004C767C">
      <w:pPr>
        <w:pStyle w:val="ListParagraph"/>
        <w:numPr>
          <w:ilvl w:val="0"/>
          <w:numId w:val="4"/>
        </w:numPr>
        <w:spacing w:after="0"/>
        <w:jc w:val="both"/>
        <w:rPr>
          <w:sz w:val="20"/>
          <w:szCs w:val="20"/>
        </w:rPr>
      </w:pPr>
      <w:r w:rsidRPr="003A5BB7">
        <w:rPr>
          <w:sz w:val="20"/>
          <w:szCs w:val="20"/>
        </w:rPr>
        <w:t>Adequately fill the display space:  The model you create should have the display space in mind and not look too small or too large for the case.</w:t>
      </w:r>
    </w:p>
    <w:p w:rsidR="003503F5" w:rsidRPr="003A5BB7" w:rsidRDefault="003503F5" w:rsidP="004C767C">
      <w:pPr>
        <w:pStyle w:val="ListParagraph"/>
        <w:numPr>
          <w:ilvl w:val="0"/>
          <w:numId w:val="4"/>
        </w:numPr>
        <w:spacing w:after="0"/>
        <w:jc w:val="both"/>
        <w:rPr>
          <w:sz w:val="20"/>
          <w:szCs w:val="20"/>
        </w:rPr>
      </w:pPr>
      <w:r>
        <w:rPr>
          <w:sz w:val="20"/>
          <w:szCs w:val="20"/>
        </w:rPr>
        <w:t>Clean: When using older models that may have been on display before please ensure they are adequately dusted</w:t>
      </w:r>
      <w:r w:rsidR="00864FDC">
        <w:rPr>
          <w:sz w:val="20"/>
          <w:szCs w:val="20"/>
        </w:rPr>
        <w:t xml:space="preserve"> and/or cleaned before being displayed within the store.</w:t>
      </w:r>
    </w:p>
    <w:p w:rsidR="00503F77" w:rsidRDefault="00503F77" w:rsidP="00503F77">
      <w:pPr>
        <w:spacing w:after="0"/>
        <w:rPr>
          <w:sz w:val="20"/>
          <w:szCs w:val="20"/>
        </w:rPr>
      </w:pPr>
    </w:p>
    <w:p w:rsidR="00503F77" w:rsidRDefault="00503F77" w:rsidP="00503F77">
      <w:pPr>
        <w:spacing w:after="0"/>
        <w:rPr>
          <w:sz w:val="20"/>
          <w:szCs w:val="20"/>
        </w:rPr>
      </w:pPr>
      <w:r>
        <w:rPr>
          <w:sz w:val="20"/>
          <w:szCs w:val="20"/>
        </w:rPr>
        <w:t>There are a few things the LEGO Group will ask you to NOT USE as subject matter for your display:</w:t>
      </w:r>
    </w:p>
    <w:p w:rsidR="00503F77" w:rsidRDefault="00503F77" w:rsidP="00503F77">
      <w:pPr>
        <w:spacing w:after="0"/>
        <w:rPr>
          <w:sz w:val="20"/>
          <w:szCs w:val="20"/>
        </w:rPr>
      </w:pPr>
    </w:p>
    <w:p w:rsidR="00503F77" w:rsidRDefault="00503F77" w:rsidP="00503F77">
      <w:pPr>
        <w:pStyle w:val="ListParagraph"/>
        <w:numPr>
          <w:ilvl w:val="0"/>
          <w:numId w:val="4"/>
        </w:numPr>
        <w:spacing w:after="0"/>
        <w:rPr>
          <w:sz w:val="20"/>
          <w:szCs w:val="20"/>
        </w:rPr>
      </w:pPr>
      <w:r>
        <w:rPr>
          <w:sz w:val="20"/>
          <w:szCs w:val="20"/>
        </w:rPr>
        <w:t xml:space="preserve">Competing </w:t>
      </w:r>
      <w:r w:rsidR="00CF431C">
        <w:rPr>
          <w:sz w:val="20"/>
          <w:szCs w:val="20"/>
        </w:rPr>
        <w:t>brands</w:t>
      </w:r>
      <w:r w:rsidR="00E634A8">
        <w:rPr>
          <w:sz w:val="20"/>
          <w:szCs w:val="20"/>
        </w:rPr>
        <w:t xml:space="preserve"> (I.E. Mega Bloks, KRE-O, etc.)</w:t>
      </w:r>
    </w:p>
    <w:p w:rsidR="00503F77" w:rsidRDefault="00503F77" w:rsidP="00503F77">
      <w:pPr>
        <w:pStyle w:val="ListParagraph"/>
        <w:numPr>
          <w:ilvl w:val="0"/>
          <w:numId w:val="4"/>
        </w:numPr>
        <w:spacing w:after="0"/>
        <w:rPr>
          <w:sz w:val="20"/>
          <w:szCs w:val="20"/>
        </w:rPr>
      </w:pPr>
      <w:r>
        <w:rPr>
          <w:sz w:val="20"/>
          <w:szCs w:val="20"/>
        </w:rPr>
        <w:t>Old</w:t>
      </w:r>
      <w:r w:rsidR="00CF431C">
        <w:rPr>
          <w:sz w:val="20"/>
          <w:szCs w:val="20"/>
        </w:rPr>
        <w:t>er</w:t>
      </w:r>
      <w:r>
        <w:rPr>
          <w:sz w:val="20"/>
          <w:szCs w:val="20"/>
        </w:rPr>
        <w:t xml:space="preserve"> licenses that are now unattainable</w:t>
      </w:r>
    </w:p>
    <w:p w:rsidR="00503F77" w:rsidRDefault="00CF431C" w:rsidP="00503F77">
      <w:pPr>
        <w:pStyle w:val="ListParagraph"/>
        <w:numPr>
          <w:ilvl w:val="0"/>
          <w:numId w:val="4"/>
        </w:numPr>
        <w:spacing w:after="0"/>
        <w:rPr>
          <w:sz w:val="20"/>
          <w:szCs w:val="20"/>
        </w:rPr>
      </w:pPr>
      <w:r>
        <w:rPr>
          <w:sz w:val="20"/>
          <w:szCs w:val="20"/>
        </w:rPr>
        <w:t>Politics and political symbols</w:t>
      </w:r>
    </w:p>
    <w:p w:rsidR="00503F77" w:rsidRDefault="00CF431C" w:rsidP="00503F77">
      <w:pPr>
        <w:pStyle w:val="ListParagraph"/>
        <w:numPr>
          <w:ilvl w:val="0"/>
          <w:numId w:val="4"/>
        </w:numPr>
        <w:spacing w:after="0"/>
        <w:rPr>
          <w:sz w:val="20"/>
          <w:szCs w:val="20"/>
        </w:rPr>
      </w:pPr>
      <w:r>
        <w:rPr>
          <w:sz w:val="20"/>
          <w:szCs w:val="20"/>
        </w:rPr>
        <w:t>Religious references including symbols, buildings, or people</w:t>
      </w:r>
    </w:p>
    <w:p w:rsidR="00503F77" w:rsidRDefault="00CF431C" w:rsidP="00503F77">
      <w:pPr>
        <w:pStyle w:val="ListParagraph"/>
        <w:numPr>
          <w:ilvl w:val="0"/>
          <w:numId w:val="4"/>
        </w:numPr>
        <w:spacing w:after="0"/>
        <w:rPr>
          <w:sz w:val="20"/>
          <w:szCs w:val="20"/>
        </w:rPr>
      </w:pPr>
      <w:r>
        <w:rPr>
          <w:sz w:val="20"/>
          <w:szCs w:val="20"/>
        </w:rPr>
        <w:t>Sex, drugs, or smoking</w:t>
      </w:r>
    </w:p>
    <w:p w:rsidR="00503F77" w:rsidRDefault="00CF431C" w:rsidP="00503F77">
      <w:pPr>
        <w:pStyle w:val="ListParagraph"/>
        <w:numPr>
          <w:ilvl w:val="0"/>
          <w:numId w:val="4"/>
        </w:numPr>
        <w:spacing w:after="0"/>
        <w:rPr>
          <w:sz w:val="20"/>
          <w:szCs w:val="20"/>
        </w:rPr>
      </w:pPr>
      <w:r>
        <w:rPr>
          <w:sz w:val="20"/>
          <w:szCs w:val="20"/>
        </w:rPr>
        <w:t>Alcohol in any present day situation</w:t>
      </w:r>
    </w:p>
    <w:p w:rsidR="00CF431C" w:rsidRDefault="00CF431C" w:rsidP="00503F77">
      <w:pPr>
        <w:pStyle w:val="ListParagraph"/>
        <w:numPr>
          <w:ilvl w:val="0"/>
          <w:numId w:val="4"/>
        </w:numPr>
        <w:spacing w:after="0"/>
        <w:rPr>
          <w:sz w:val="20"/>
          <w:szCs w:val="20"/>
        </w:rPr>
      </w:pPr>
      <w:r>
        <w:rPr>
          <w:sz w:val="20"/>
          <w:szCs w:val="20"/>
        </w:rPr>
        <w:lastRenderedPageBreak/>
        <w:t>Swearing</w:t>
      </w:r>
    </w:p>
    <w:p w:rsidR="00CF431C" w:rsidRDefault="00CF431C" w:rsidP="00503F77">
      <w:pPr>
        <w:pStyle w:val="ListParagraph"/>
        <w:numPr>
          <w:ilvl w:val="0"/>
          <w:numId w:val="4"/>
        </w:numPr>
        <w:spacing w:after="0"/>
        <w:rPr>
          <w:sz w:val="20"/>
          <w:szCs w:val="20"/>
        </w:rPr>
      </w:pPr>
      <w:r>
        <w:rPr>
          <w:sz w:val="20"/>
          <w:szCs w:val="20"/>
        </w:rPr>
        <w:t>Death, killing, blood, terrorism, or torture</w:t>
      </w:r>
    </w:p>
    <w:p w:rsidR="00CF431C" w:rsidRDefault="00CF431C" w:rsidP="00503F77">
      <w:pPr>
        <w:pStyle w:val="ListParagraph"/>
        <w:numPr>
          <w:ilvl w:val="0"/>
          <w:numId w:val="4"/>
        </w:numPr>
        <w:spacing w:after="0"/>
        <w:rPr>
          <w:sz w:val="20"/>
          <w:szCs w:val="20"/>
        </w:rPr>
      </w:pPr>
      <w:r>
        <w:rPr>
          <w:sz w:val="20"/>
          <w:szCs w:val="20"/>
        </w:rPr>
        <w:t>First-person shooter video games</w:t>
      </w:r>
    </w:p>
    <w:p w:rsidR="00CF431C" w:rsidRDefault="00CF431C" w:rsidP="00503F77">
      <w:pPr>
        <w:pStyle w:val="ListParagraph"/>
        <w:numPr>
          <w:ilvl w:val="0"/>
          <w:numId w:val="4"/>
        </w:numPr>
        <w:spacing w:after="0"/>
        <w:rPr>
          <w:sz w:val="20"/>
          <w:szCs w:val="20"/>
        </w:rPr>
      </w:pPr>
      <w:r>
        <w:rPr>
          <w:sz w:val="20"/>
          <w:szCs w:val="20"/>
        </w:rPr>
        <w:t>Warfare or war vehicles in any modern or present-day situation</w:t>
      </w:r>
    </w:p>
    <w:p w:rsidR="00CF431C" w:rsidRDefault="00CF431C" w:rsidP="00503F77">
      <w:pPr>
        <w:pStyle w:val="ListParagraph"/>
        <w:numPr>
          <w:ilvl w:val="0"/>
          <w:numId w:val="4"/>
        </w:numPr>
        <w:spacing w:after="0"/>
        <w:rPr>
          <w:sz w:val="20"/>
          <w:szCs w:val="20"/>
        </w:rPr>
      </w:pPr>
      <w:r>
        <w:rPr>
          <w:sz w:val="20"/>
          <w:szCs w:val="20"/>
        </w:rPr>
        <w:t>Racism, bullying, or cruelty to real life animals</w:t>
      </w:r>
    </w:p>
    <w:p w:rsidR="00503F77" w:rsidRDefault="00503F77" w:rsidP="00503F77">
      <w:pPr>
        <w:pStyle w:val="ListParagraph"/>
        <w:numPr>
          <w:ilvl w:val="0"/>
          <w:numId w:val="4"/>
        </w:numPr>
        <w:spacing w:after="0"/>
        <w:rPr>
          <w:sz w:val="20"/>
          <w:szCs w:val="20"/>
        </w:rPr>
      </w:pPr>
      <w:r>
        <w:rPr>
          <w:sz w:val="20"/>
          <w:szCs w:val="20"/>
        </w:rPr>
        <w:t>Customized elements</w:t>
      </w:r>
    </w:p>
    <w:p w:rsidR="00503F77" w:rsidRDefault="00503F77" w:rsidP="004C767C">
      <w:pPr>
        <w:pStyle w:val="ListParagraph"/>
        <w:numPr>
          <w:ilvl w:val="0"/>
          <w:numId w:val="4"/>
        </w:numPr>
        <w:spacing w:after="0"/>
        <w:jc w:val="both"/>
        <w:rPr>
          <w:sz w:val="20"/>
          <w:szCs w:val="20"/>
        </w:rPr>
      </w:pPr>
      <w:r>
        <w:rPr>
          <w:sz w:val="20"/>
          <w:szCs w:val="20"/>
        </w:rPr>
        <w:t>All material is also subject to manager discretion.  LUGs should feel free to ask managers ahead of time if they think the subject matter they want to use is questionable.</w:t>
      </w:r>
    </w:p>
    <w:p w:rsidR="00503F77" w:rsidRDefault="00633663" w:rsidP="00240818">
      <w:pPr>
        <w:spacing w:after="0"/>
        <w:rPr>
          <w:b/>
          <w:sz w:val="20"/>
          <w:szCs w:val="20"/>
        </w:rPr>
      </w:pPr>
      <w:r>
        <w:rPr>
          <w:b/>
          <w:noProof/>
          <w:sz w:val="20"/>
          <w:szCs w:val="20"/>
        </w:rPr>
        <w:pict>
          <v:shape id="_x0000_s1032" type="#_x0000_t32" style="position:absolute;margin-left:3.75pt;margin-top:12.35pt;width:464.25pt;height:0;z-index:251665408" o:connectortype="straight"/>
        </w:pict>
      </w:r>
    </w:p>
    <w:p w:rsidR="004C767C" w:rsidRDefault="004C767C" w:rsidP="004C767C">
      <w:pPr>
        <w:spacing w:after="0"/>
        <w:rPr>
          <w:b/>
        </w:rPr>
      </w:pPr>
    </w:p>
    <w:p w:rsidR="004C767C" w:rsidRPr="007B2D96" w:rsidRDefault="004C767C" w:rsidP="004C767C">
      <w:pPr>
        <w:spacing w:after="0"/>
        <w:rPr>
          <w:b/>
        </w:rPr>
      </w:pPr>
      <w:r w:rsidRPr="007B2D96">
        <w:rPr>
          <w:b/>
        </w:rPr>
        <w:t xml:space="preserve">Section </w:t>
      </w:r>
      <w:r>
        <w:rPr>
          <w:b/>
        </w:rPr>
        <w:t>4</w:t>
      </w:r>
      <w:r w:rsidRPr="007B2D96">
        <w:rPr>
          <w:b/>
        </w:rPr>
        <w:t>: Rules and Protocols for Installation</w:t>
      </w:r>
      <w:r>
        <w:rPr>
          <w:b/>
        </w:rPr>
        <w:t xml:space="preserve"> and Initial Contact</w:t>
      </w:r>
      <w:r w:rsidRPr="007B2D96">
        <w:rPr>
          <w:b/>
        </w:rPr>
        <w:t>:</w:t>
      </w:r>
    </w:p>
    <w:p w:rsidR="004C767C" w:rsidRDefault="004C767C" w:rsidP="004C767C">
      <w:pPr>
        <w:spacing w:after="0"/>
        <w:rPr>
          <w:sz w:val="20"/>
          <w:szCs w:val="20"/>
        </w:rPr>
      </w:pPr>
    </w:p>
    <w:p w:rsidR="004C767C" w:rsidRPr="00645B2D" w:rsidRDefault="004C767C" w:rsidP="004C767C">
      <w:pPr>
        <w:spacing w:after="0"/>
        <w:rPr>
          <w:b/>
          <w:sz w:val="20"/>
          <w:szCs w:val="20"/>
        </w:rPr>
      </w:pPr>
      <w:r w:rsidRPr="00645B2D">
        <w:rPr>
          <w:b/>
          <w:sz w:val="20"/>
          <w:szCs w:val="20"/>
        </w:rPr>
        <w:t>Initial Contact between LUGs and Stores:</w:t>
      </w:r>
    </w:p>
    <w:p w:rsidR="004C767C" w:rsidRDefault="004C767C" w:rsidP="004C767C">
      <w:pPr>
        <w:spacing w:after="0"/>
        <w:rPr>
          <w:sz w:val="20"/>
          <w:szCs w:val="20"/>
        </w:rPr>
      </w:pPr>
    </w:p>
    <w:p w:rsidR="004C767C" w:rsidRDefault="004C767C" w:rsidP="004C767C">
      <w:pPr>
        <w:spacing w:after="0"/>
        <w:rPr>
          <w:sz w:val="20"/>
          <w:szCs w:val="20"/>
        </w:rPr>
      </w:pPr>
      <w:r>
        <w:rPr>
          <w:sz w:val="20"/>
          <w:szCs w:val="20"/>
        </w:rPr>
        <w:tab/>
        <w:t>The LEGO Community Team will create initial contact between the store and the Local LEGO</w:t>
      </w:r>
    </w:p>
    <w:p w:rsidR="004C767C" w:rsidRDefault="004C767C" w:rsidP="004C767C">
      <w:pPr>
        <w:spacing w:after="0"/>
        <w:ind w:left="720" w:firstLine="45"/>
        <w:rPr>
          <w:sz w:val="20"/>
          <w:szCs w:val="20"/>
        </w:rPr>
      </w:pPr>
      <w:r>
        <w:rPr>
          <w:sz w:val="20"/>
          <w:szCs w:val="20"/>
        </w:rPr>
        <w:t xml:space="preserve">User Group.  Once that contact has been created a single point of contact from the LUG will work with the </w:t>
      </w:r>
      <w:r w:rsidR="00CF431C">
        <w:rPr>
          <w:sz w:val="20"/>
          <w:szCs w:val="20"/>
        </w:rPr>
        <w:t>Store M</w:t>
      </w:r>
      <w:r>
        <w:rPr>
          <w:sz w:val="20"/>
          <w:szCs w:val="20"/>
        </w:rPr>
        <w:t>anager in order to set up installations and removals.</w:t>
      </w:r>
    </w:p>
    <w:p w:rsidR="004C767C" w:rsidRPr="00645B2D" w:rsidRDefault="004C767C" w:rsidP="004C767C">
      <w:pPr>
        <w:spacing w:after="0"/>
        <w:ind w:left="720" w:firstLine="45"/>
        <w:rPr>
          <w:sz w:val="20"/>
          <w:szCs w:val="20"/>
        </w:rPr>
      </w:pPr>
    </w:p>
    <w:p w:rsidR="004C767C" w:rsidRDefault="004C767C" w:rsidP="00895B0D">
      <w:pPr>
        <w:pBdr>
          <w:bottom w:val="single" w:sz="6" w:space="1" w:color="auto"/>
        </w:pBdr>
        <w:spacing w:after="0"/>
        <w:jc w:val="both"/>
        <w:rPr>
          <w:sz w:val="20"/>
          <w:szCs w:val="20"/>
        </w:rPr>
      </w:pPr>
      <w:r>
        <w:rPr>
          <w:b/>
          <w:sz w:val="20"/>
          <w:szCs w:val="20"/>
        </w:rPr>
        <w:t>Cluster</w:t>
      </w:r>
      <w:r w:rsidRPr="008F4121">
        <w:rPr>
          <w:b/>
          <w:sz w:val="20"/>
          <w:szCs w:val="20"/>
        </w:rPr>
        <w:t xml:space="preserve"> Stores -</w:t>
      </w:r>
      <w:r>
        <w:rPr>
          <w:sz w:val="20"/>
          <w:szCs w:val="20"/>
        </w:rPr>
        <w:t xml:space="preserve"> </w:t>
      </w:r>
      <w:r w:rsidRPr="005C718F">
        <w:rPr>
          <w:sz w:val="20"/>
          <w:szCs w:val="20"/>
        </w:rPr>
        <w:t xml:space="preserve">The </w:t>
      </w:r>
      <w:r>
        <w:rPr>
          <w:sz w:val="20"/>
          <w:szCs w:val="20"/>
        </w:rPr>
        <w:t>relevant LUGs</w:t>
      </w:r>
      <w:r w:rsidRPr="005C718F">
        <w:rPr>
          <w:sz w:val="20"/>
          <w:szCs w:val="20"/>
        </w:rPr>
        <w:t xml:space="preserve"> </w:t>
      </w:r>
      <w:r>
        <w:rPr>
          <w:sz w:val="20"/>
          <w:szCs w:val="20"/>
        </w:rPr>
        <w:t xml:space="preserve">with multiple stores in their area will have the opportunity to </w:t>
      </w:r>
      <w:r w:rsidRPr="005C718F">
        <w:rPr>
          <w:sz w:val="20"/>
          <w:szCs w:val="20"/>
        </w:rPr>
        <w:t>choose which stores they</w:t>
      </w:r>
      <w:r>
        <w:rPr>
          <w:sz w:val="20"/>
          <w:szCs w:val="20"/>
        </w:rPr>
        <w:t xml:space="preserve"> want to</w:t>
      </w:r>
      <w:r w:rsidRPr="005C718F">
        <w:rPr>
          <w:sz w:val="20"/>
          <w:szCs w:val="20"/>
        </w:rPr>
        <w:t xml:space="preserve"> work with</w:t>
      </w:r>
      <w:r>
        <w:rPr>
          <w:sz w:val="20"/>
          <w:szCs w:val="20"/>
        </w:rPr>
        <w:t>.  They are allowed to work with as few or as many of their area stores as they want to, but it must be worked out ahead of time.</w:t>
      </w:r>
    </w:p>
    <w:p w:rsidR="00B16C67" w:rsidRDefault="00B16C67" w:rsidP="004C767C">
      <w:pPr>
        <w:pBdr>
          <w:bottom w:val="single" w:sz="6" w:space="1" w:color="auto"/>
        </w:pBdr>
        <w:spacing w:after="0"/>
        <w:rPr>
          <w:sz w:val="20"/>
          <w:szCs w:val="20"/>
        </w:rPr>
      </w:pPr>
    </w:p>
    <w:p w:rsidR="004C767C" w:rsidRDefault="004C767C" w:rsidP="004C767C">
      <w:pPr>
        <w:spacing w:after="0"/>
        <w:rPr>
          <w:sz w:val="20"/>
          <w:szCs w:val="20"/>
        </w:rPr>
      </w:pPr>
    </w:p>
    <w:p w:rsidR="004C767C" w:rsidRDefault="004C767C" w:rsidP="004C767C">
      <w:pPr>
        <w:spacing w:after="0"/>
        <w:rPr>
          <w:b/>
          <w:sz w:val="20"/>
          <w:szCs w:val="20"/>
        </w:rPr>
      </w:pPr>
      <w:r w:rsidRPr="008F4121">
        <w:rPr>
          <w:b/>
          <w:sz w:val="20"/>
          <w:szCs w:val="20"/>
        </w:rPr>
        <w:t>When installing a window</w:t>
      </w:r>
      <w:r w:rsidR="00E634A8">
        <w:rPr>
          <w:b/>
          <w:sz w:val="20"/>
          <w:szCs w:val="20"/>
        </w:rPr>
        <w:t>:</w:t>
      </w:r>
      <w:r w:rsidRPr="008F4121">
        <w:rPr>
          <w:b/>
          <w:sz w:val="20"/>
          <w:szCs w:val="20"/>
        </w:rPr>
        <w:t xml:space="preserve"> </w:t>
      </w:r>
    </w:p>
    <w:p w:rsidR="00B16C67" w:rsidRDefault="00B16C67" w:rsidP="004C767C">
      <w:pPr>
        <w:spacing w:after="0"/>
        <w:rPr>
          <w:b/>
          <w:sz w:val="20"/>
          <w:szCs w:val="20"/>
        </w:rPr>
      </w:pPr>
    </w:p>
    <w:p w:rsidR="004C767C" w:rsidRDefault="004C767C" w:rsidP="00B16C67">
      <w:pPr>
        <w:spacing w:after="0"/>
        <w:ind w:left="720"/>
        <w:jc w:val="both"/>
        <w:rPr>
          <w:sz w:val="20"/>
          <w:szCs w:val="20"/>
        </w:rPr>
      </w:pPr>
      <w:r>
        <w:rPr>
          <w:b/>
          <w:sz w:val="20"/>
          <w:szCs w:val="20"/>
        </w:rPr>
        <w:t>Call</w:t>
      </w:r>
      <w:r w:rsidR="008B3754">
        <w:rPr>
          <w:b/>
          <w:sz w:val="20"/>
          <w:szCs w:val="20"/>
        </w:rPr>
        <w:t xml:space="preserve"> / Email</w:t>
      </w:r>
      <w:r>
        <w:rPr>
          <w:b/>
          <w:sz w:val="20"/>
          <w:szCs w:val="20"/>
        </w:rPr>
        <w:t xml:space="preserve"> Ahead</w:t>
      </w:r>
      <w:r w:rsidR="008B3754">
        <w:rPr>
          <w:b/>
          <w:sz w:val="20"/>
          <w:szCs w:val="20"/>
        </w:rPr>
        <w:t>!</w:t>
      </w:r>
      <w:r>
        <w:rPr>
          <w:b/>
          <w:sz w:val="20"/>
          <w:szCs w:val="20"/>
        </w:rPr>
        <w:t xml:space="preserve"> –</w:t>
      </w:r>
      <w:r>
        <w:rPr>
          <w:sz w:val="20"/>
          <w:szCs w:val="20"/>
        </w:rPr>
        <w:t xml:space="preserve"> Each club needs to coordinate ahead of time who will be putting in a new display and who will be removing the current display.  The club will th</w:t>
      </w:r>
      <w:r w:rsidR="00CF431C">
        <w:rPr>
          <w:sz w:val="20"/>
          <w:szCs w:val="20"/>
        </w:rPr>
        <w:t>en need to coordinate with the Store M</w:t>
      </w:r>
      <w:r>
        <w:rPr>
          <w:sz w:val="20"/>
          <w:szCs w:val="20"/>
        </w:rPr>
        <w:t xml:space="preserve">anager the best time for them to come in and swap the displays.  </w:t>
      </w:r>
    </w:p>
    <w:p w:rsidR="004C767C" w:rsidRDefault="004C767C" w:rsidP="00B16C67">
      <w:pPr>
        <w:spacing w:after="0"/>
        <w:ind w:left="720"/>
        <w:jc w:val="both"/>
        <w:rPr>
          <w:sz w:val="20"/>
          <w:szCs w:val="20"/>
        </w:rPr>
      </w:pPr>
    </w:p>
    <w:p w:rsidR="004C767C" w:rsidRDefault="008B3754" w:rsidP="00B16C67">
      <w:pPr>
        <w:spacing w:after="0"/>
        <w:ind w:left="720"/>
        <w:jc w:val="both"/>
        <w:rPr>
          <w:sz w:val="20"/>
          <w:szCs w:val="20"/>
        </w:rPr>
      </w:pPr>
      <w:r>
        <w:rPr>
          <w:sz w:val="20"/>
          <w:szCs w:val="20"/>
        </w:rPr>
        <w:t xml:space="preserve">The </w:t>
      </w:r>
      <w:r w:rsidR="004C767C">
        <w:rPr>
          <w:sz w:val="20"/>
          <w:szCs w:val="20"/>
        </w:rPr>
        <w:t>Instal</w:t>
      </w:r>
      <w:r w:rsidR="00E634A8">
        <w:rPr>
          <w:sz w:val="20"/>
          <w:szCs w:val="20"/>
        </w:rPr>
        <w:t>ler must coordinate</w:t>
      </w:r>
      <w:r w:rsidR="004C767C">
        <w:rPr>
          <w:sz w:val="20"/>
          <w:szCs w:val="20"/>
        </w:rPr>
        <w:t xml:space="preserve"> their </w:t>
      </w:r>
      <w:r w:rsidR="0004589F">
        <w:rPr>
          <w:sz w:val="20"/>
          <w:szCs w:val="20"/>
        </w:rPr>
        <w:t xml:space="preserve">desired </w:t>
      </w:r>
      <w:r w:rsidR="004C767C">
        <w:rPr>
          <w:sz w:val="20"/>
          <w:szCs w:val="20"/>
        </w:rPr>
        <w:t xml:space="preserve">time with </w:t>
      </w:r>
      <w:r w:rsidR="00B16C67">
        <w:rPr>
          <w:sz w:val="20"/>
          <w:szCs w:val="20"/>
        </w:rPr>
        <w:t xml:space="preserve">the </w:t>
      </w:r>
      <w:r w:rsidR="004C767C">
        <w:rPr>
          <w:sz w:val="20"/>
          <w:szCs w:val="20"/>
        </w:rPr>
        <w:t>LUG Contact</w:t>
      </w:r>
      <w:r w:rsidR="00B16C67">
        <w:rPr>
          <w:sz w:val="20"/>
          <w:szCs w:val="20"/>
        </w:rPr>
        <w:t xml:space="preserve"> </w:t>
      </w:r>
      <w:r w:rsidR="004C767C">
        <w:rPr>
          <w:sz w:val="20"/>
          <w:szCs w:val="20"/>
        </w:rPr>
        <w:t>/</w:t>
      </w:r>
      <w:r w:rsidR="00B16C67">
        <w:rPr>
          <w:sz w:val="20"/>
          <w:szCs w:val="20"/>
        </w:rPr>
        <w:t xml:space="preserve"> </w:t>
      </w:r>
      <w:r w:rsidR="004C767C">
        <w:rPr>
          <w:sz w:val="20"/>
          <w:szCs w:val="20"/>
        </w:rPr>
        <w:t>Store Manger</w:t>
      </w:r>
      <w:r w:rsidR="004C767C" w:rsidRPr="007B2D96">
        <w:rPr>
          <w:sz w:val="20"/>
          <w:szCs w:val="20"/>
        </w:rPr>
        <w:t xml:space="preserve"> </w:t>
      </w:r>
      <w:r w:rsidR="0004589F" w:rsidRPr="007B2D96">
        <w:rPr>
          <w:sz w:val="20"/>
          <w:szCs w:val="20"/>
        </w:rPr>
        <w:t>beforehand</w:t>
      </w:r>
      <w:r w:rsidR="004C767C" w:rsidRPr="007B2D96">
        <w:rPr>
          <w:sz w:val="20"/>
          <w:szCs w:val="20"/>
        </w:rPr>
        <w:t xml:space="preserve">.  </w:t>
      </w:r>
      <w:r w:rsidR="004C767C">
        <w:rPr>
          <w:sz w:val="20"/>
          <w:szCs w:val="20"/>
        </w:rPr>
        <w:t>If there was no previous co</w:t>
      </w:r>
      <w:r w:rsidR="0004589F">
        <w:rPr>
          <w:sz w:val="20"/>
          <w:szCs w:val="20"/>
        </w:rPr>
        <w:t>mmunication,</w:t>
      </w:r>
      <w:r w:rsidR="004C767C">
        <w:rPr>
          <w:sz w:val="20"/>
          <w:szCs w:val="20"/>
        </w:rPr>
        <w:t xml:space="preserve"> the installer runs the risk of coming at a time when the store is too busy and they will not be allowed to install the window at that time.  Each club will be </w:t>
      </w:r>
      <w:r>
        <w:rPr>
          <w:sz w:val="20"/>
          <w:szCs w:val="20"/>
        </w:rPr>
        <w:t>responsible</w:t>
      </w:r>
      <w:r w:rsidR="004C767C">
        <w:rPr>
          <w:sz w:val="20"/>
          <w:szCs w:val="20"/>
        </w:rPr>
        <w:t xml:space="preserve"> </w:t>
      </w:r>
      <w:r>
        <w:rPr>
          <w:sz w:val="20"/>
          <w:szCs w:val="20"/>
        </w:rPr>
        <w:t xml:space="preserve">for </w:t>
      </w:r>
      <w:r w:rsidR="004C767C">
        <w:rPr>
          <w:sz w:val="20"/>
          <w:szCs w:val="20"/>
        </w:rPr>
        <w:t>organizing the order in which they will prepare material for the LUG Showcase and each installer will be responsible for setting up their install</w:t>
      </w:r>
      <w:r w:rsidR="00B16C67">
        <w:rPr>
          <w:sz w:val="20"/>
          <w:szCs w:val="20"/>
        </w:rPr>
        <w:t xml:space="preserve"> </w:t>
      </w:r>
      <w:r w:rsidR="004C767C">
        <w:rPr>
          <w:sz w:val="20"/>
          <w:szCs w:val="20"/>
        </w:rPr>
        <w:t>/</w:t>
      </w:r>
      <w:r w:rsidR="00B16C67">
        <w:rPr>
          <w:sz w:val="20"/>
          <w:szCs w:val="20"/>
        </w:rPr>
        <w:t xml:space="preserve"> </w:t>
      </w:r>
      <w:r w:rsidR="004C767C">
        <w:rPr>
          <w:sz w:val="20"/>
          <w:szCs w:val="20"/>
        </w:rPr>
        <w:t>removal with the manager.  The LUGs will be provided with the proper store contact information in order to facilitate this.</w:t>
      </w:r>
    </w:p>
    <w:p w:rsidR="004C767C" w:rsidRDefault="004C767C" w:rsidP="004C767C">
      <w:pPr>
        <w:spacing w:after="0"/>
        <w:ind w:left="720"/>
        <w:rPr>
          <w:sz w:val="20"/>
          <w:szCs w:val="20"/>
        </w:rPr>
      </w:pPr>
    </w:p>
    <w:p w:rsidR="004C767C" w:rsidRDefault="004C767C" w:rsidP="00B16C67">
      <w:pPr>
        <w:spacing w:after="0"/>
        <w:ind w:left="720"/>
        <w:jc w:val="both"/>
        <w:rPr>
          <w:sz w:val="20"/>
          <w:szCs w:val="20"/>
        </w:rPr>
      </w:pPr>
      <w:r>
        <w:rPr>
          <w:b/>
          <w:sz w:val="20"/>
          <w:szCs w:val="20"/>
        </w:rPr>
        <w:t>Switch displays at the same time –</w:t>
      </w:r>
      <w:r>
        <w:rPr>
          <w:sz w:val="20"/>
          <w:szCs w:val="20"/>
        </w:rPr>
        <w:t xml:space="preserve"> The displays are</w:t>
      </w:r>
      <w:r w:rsidR="00B16C67">
        <w:rPr>
          <w:sz w:val="20"/>
          <w:szCs w:val="20"/>
        </w:rPr>
        <w:t xml:space="preserve"> to be done on approximately a 4</w:t>
      </w:r>
      <w:r>
        <w:rPr>
          <w:sz w:val="20"/>
          <w:szCs w:val="20"/>
        </w:rPr>
        <w:t xml:space="preserve"> week cycle.  When an old display is removed the next LUG member should be ready to install the next window at the same time.  If the install</w:t>
      </w:r>
      <w:r w:rsidR="00B16C67">
        <w:rPr>
          <w:sz w:val="20"/>
          <w:szCs w:val="20"/>
        </w:rPr>
        <w:t xml:space="preserve"> </w:t>
      </w:r>
      <w:r>
        <w:rPr>
          <w:sz w:val="20"/>
          <w:szCs w:val="20"/>
        </w:rPr>
        <w:t>/</w:t>
      </w:r>
      <w:r w:rsidR="00B16C67">
        <w:rPr>
          <w:sz w:val="20"/>
          <w:szCs w:val="20"/>
        </w:rPr>
        <w:t xml:space="preserve"> </w:t>
      </w:r>
      <w:r>
        <w:rPr>
          <w:sz w:val="20"/>
          <w:szCs w:val="20"/>
        </w:rPr>
        <w:t xml:space="preserve">removal doesn’t happen </w:t>
      </w:r>
      <w:r w:rsidR="00B16C67">
        <w:rPr>
          <w:sz w:val="20"/>
          <w:szCs w:val="20"/>
        </w:rPr>
        <w:t>at the same time then the next 4</w:t>
      </w:r>
      <w:r>
        <w:rPr>
          <w:sz w:val="20"/>
          <w:szCs w:val="20"/>
        </w:rPr>
        <w:t xml:space="preserve"> week period will belo</w:t>
      </w:r>
      <w:r w:rsidR="008B3754">
        <w:rPr>
          <w:sz w:val="20"/>
          <w:szCs w:val="20"/>
        </w:rPr>
        <w:t>ng to the store to utilize the s</w:t>
      </w:r>
      <w:r>
        <w:rPr>
          <w:sz w:val="20"/>
          <w:szCs w:val="20"/>
        </w:rPr>
        <w:t>howcase for product promotion.  The only time this will change is if the manager and the LUG member installing the next item have worked something special out.</w:t>
      </w:r>
    </w:p>
    <w:p w:rsidR="004C767C" w:rsidRDefault="004C767C" w:rsidP="004C767C">
      <w:pPr>
        <w:spacing w:after="0"/>
        <w:ind w:left="720"/>
        <w:rPr>
          <w:sz w:val="20"/>
          <w:szCs w:val="20"/>
        </w:rPr>
      </w:pPr>
    </w:p>
    <w:p w:rsidR="004C767C" w:rsidRDefault="004C767C" w:rsidP="00B16C67">
      <w:pPr>
        <w:spacing w:after="0"/>
        <w:ind w:left="720"/>
        <w:jc w:val="both"/>
        <w:rPr>
          <w:sz w:val="20"/>
          <w:szCs w:val="20"/>
        </w:rPr>
      </w:pPr>
      <w:r>
        <w:rPr>
          <w:b/>
          <w:sz w:val="20"/>
          <w:szCs w:val="20"/>
        </w:rPr>
        <w:lastRenderedPageBreak/>
        <w:t>Store assistance with setup -</w:t>
      </w:r>
      <w:r>
        <w:rPr>
          <w:sz w:val="20"/>
          <w:szCs w:val="20"/>
        </w:rPr>
        <w:t xml:space="preserve"> When the LUG members come to remove</w:t>
      </w:r>
      <w:r w:rsidR="00B16C67">
        <w:rPr>
          <w:sz w:val="20"/>
          <w:szCs w:val="20"/>
        </w:rPr>
        <w:t xml:space="preserve"> </w:t>
      </w:r>
      <w:r>
        <w:rPr>
          <w:sz w:val="20"/>
          <w:szCs w:val="20"/>
        </w:rPr>
        <w:t>/</w:t>
      </w:r>
      <w:r w:rsidR="00B16C67">
        <w:rPr>
          <w:sz w:val="20"/>
          <w:szCs w:val="20"/>
        </w:rPr>
        <w:t xml:space="preserve"> </w:t>
      </w:r>
      <w:r>
        <w:rPr>
          <w:sz w:val="20"/>
          <w:szCs w:val="20"/>
        </w:rPr>
        <w:t>install the L</w:t>
      </w:r>
      <w:r w:rsidR="00B16C67">
        <w:rPr>
          <w:sz w:val="20"/>
          <w:szCs w:val="20"/>
        </w:rPr>
        <w:t>UG Showcase the store staff are available to</w:t>
      </w:r>
      <w:r>
        <w:rPr>
          <w:sz w:val="20"/>
          <w:szCs w:val="20"/>
        </w:rPr>
        <w:t xml:space="preserve"> offer assistance if needed but this is </w:t>
      </w:r>
      <w:r w:rsidR="00B16C67">
        <w:rPr>
          <w:sz w:val="20"/>
          <w:szCs w:val="20"/>
        </w:rPr>
        <w:t>dependent</w:t>
      </w:r>
      <w:r>
        <w:rPr>
          <w:sz w:val="20"/>
          <w:szCs w:val="20"/>
        </w:rPr>
        <w:t xml:space="preserve"> on whether or not the store is busy and the staff is needed on the floor working with </w:t>
      </w:r>
      <w:r w:rsidR="00B16C67">
        <w:rPr>
          <w:sz w:val="20"/>
          <w:szCs w:val="20"/>
        </w:rPr>
        <w:t>guests</w:t>
      </w:r>
      <w:r>
        <w:rPr>
          <w:sz w:val="20"/>
          <w:szCs w:val="20"/>
        </w:rPr>
        <w:t>.</w:t>
      </w:r>
      <w:r w:rsidR="00E634A8">
        <w:rPr>
          <w:sz w:val="20"/>
          <w:szCs w:val="20"/>
        </w:rPr>
        <w:t xml:space="preserve"> Plexi riser boxes and/or stands may be ava</w:t>
      </w:r>
      <w:r w:rsidR="007A73DE">
        <w:rPr>
          <w:sz w:val="20"/>
          <w:szCs w:val="20"/>
        </w:rPr>
        <w:t>ilable as</w:t>
      </w:r>
      <w:r w:rsidR="00E634A8">
        <w:rPr>
          <w:sz w:val="20"/>
          <w:szCs w:val="20"/>
        </w:rPr>
        <w:t xml:space="preserve"> needed and/or desired.</w:t>
      </w:r>
    </w:p>
    <w:p w:rsidR="004C767C" w:rsidRDefault="004C767C" w:rsidP="004C767C">
      <w:pPr>
        <w:spacing w:after="0"/>
        <w:ind w:left="720"/>
        <w:rPr>
          <w:sz w:val="20"/>
          <w:szCs w:val="20"/>
        </w:rPr>
      </w:pPr>
    </w:p>
    <w:p w:rsidR="004C767C" w:rsidRDefault="004C767C" w:rsidP="00B16C67">
      <w:pPr>
        <w:pBdr>
          <w:bottom w:val="single" w:sz="6" w:space="1" w:color="auto"/>
        </w:pBdr>
        <w:spacing w:after="0"/>
        <w:ind w:left="720"/>
        <w:jc w:val="both"/>
        <w:rPr>
          <w:sz w:val="20"/>
          <w:szCs w:val="20"/>
        </w:rPr>
      </w:pPr>
      <w:r>
        <w:rPr>
          <w:b/>
          <w:sz w:val="20"/>
          <w:szCs w:val="20"/>
        </w:rPr>
        <w:t>How o</w:t>
      </w:r>
      <w:r w:rsidRPr="001F064D">
        <w:rPr>
          <w:b/>
          <w:sz w:val="20"/>
          <w:szCs w:val="20"/>
        </w:rPr>
        <w:t>ften should a LUG Display?</w:t>
      </w:r>
      <w:r>
        <w:rPr>
          <w:sz w:val="20"/>
          <w:szCs w:val="20"/>
        </w:rPr>
        <w:t xml:space="preserve"> - LUGs choose how often to display but a display ca</w:t>
      </w:r>
      <w:r w:rsidR="00B16C67">
        <w:rPr>
          <w:sz w:val="20"/>
          <w:szCs w:val="20"/>
        </w:rPr>
        <w:t>n only be in the store for a 4</w:t>
      </w:r>
      <w:r>
        <w:rPr>
          <w:sz w:val="20"/>
          <w:szCs w:val="20"/>
        </w:rPr>
        <w:t xml:space="preserve"> week period unless otherwise negotiated with the store manager (ex: if scheduling means you need to wait a week to change out the window then that’s something you need to work out </w:t>
      </w:r>
      <w:r w:rsidR="00B16C67">
        <w:rPr>
          <w:sz w:val="20"/>
          <w:szCs w:val="20"/>
        </w:rPr>
        <w:t>with the manager).  When the 4</w:t>
      </w:r>
      <w:r>
        <w:rPr>
          <w:sz w:val="20"/>
          <w:szCs w:val="20"/>
        </w:rPr>
        <w:t xml:space="preserve"> week period is up, the LUG</w:t>
      </w:r>
      <w:r w:rsidR="008B3754">
        <w:rPr>
          <w:sz w:val="20"/>
          <w:szCs w:val="20"/>
        </w:rPr>
        <w:t xml:space="preserve"> must arrange pick up with the Store M</w:t>
      </w:r>
      <w:r>
        <w:rPr>
          <w:sz w:val="20"/>
          <w:szCs w:val="20"/>
        </w:rPr>
        <w:t>anager and either install a new display or allow the LUG Showcase to be utilized for product displays</w:t>
      </w:r>
      <w:r w:rsidR="00B16C67">
        <w:rPr>
          <w:sz w:val="20"/>
          <w:szCs w:val="20"/>
        </w:rPr>
        <w:t xml:space="preserve"> for the next 4</w:t>
      </w:r>
      <w:r>
        <w:rPr>
          <w:sz w:val="20"/>
          <w:szCs w:val="20"/>
        </w:rPr>
        <w:t xml:space="preserve"> weeks until the LUG has another display ready.</w:t>
      </w:r>
    </w:p>
    <w:p w:rsidR="004C767C" w:rsidRDefault="004C767C" w:rsidP="004C767C">
      <w:pPr>
        <w:pBdr>
          <w:bottom w:val="single" w:sz="6" w:space="1" w:color="auto"/>
        </w:pBdr>
        <w:spacing w:after="0"/>
        <w:ind w:left="720"/>
        <w:rPr>
          <w:sz w:val="20"/>
          <w:szCs w:val="20"/>
        </w:rPr>
      </w:pPr>
    </w:p>
    <w:p w:rsidR="004C767C" w:rsidRDefault="004C767C" w:rsidP="00B16C67">
      <w:pPr>
        <w:pBdr>
          <w:bottom w:val="single" w:sz="6" w:space="1" w:color="auto"/>
        </w:pBdr>
        <w:spacing w:after="0"/>
        <w:ind w:left="720"/>
        <w:jc w:val="both"/>
        <w:rPr>
          <w:sz w:val="20"/>
          <w:szCs w:val="20"/>
        </w:rPr>
      </w:pPr>
      <w:r w:rsidRPr="00B46788">
        <w:rPr>
          <w:b/>
          <w:sz w:val="20"/>
          <w:szCs w:val="20"/>
        </w:rPr>
        <w:t>What if the LUG member never comes to pick their stuff up?</w:t>
      </w:r>
      <w:r>
        <w:rPr>
          <w:sz w:val="20"/>
          <w:szCs w:val="20"/>
        </w:rPr>
        <w:t xml:space="preserve"> - If the LUG member never arrang</w:t>
      </w:r>
      <w:r w:rsidR="00B16C67">
        <w:rPr>
          <w:sz w:val="20"/>
          <w:szCs w:val="20"/>
        </w:rPr>
        <w:t>es pick up at the end of the fourth</w:t>
      </w:r>
      <w:r>
        <w:rPr>
          <w:sz w:val="20"/>
          <w:szCs w:val="20"/>
        </w:rPr>
        <w:t xml:space="preserve"> week, the store will maintain the display for 2 more weeks before they pack the display into a box and arrange with another member of the LUG to pick it up.  This should be an extreme contingency though.</w:t>
      </w:r>
    </w:p>
    <w:p w:rsidR="004C767C" w:rsidRDefault="004C767C" w:rsidP="004C767C">
      <w:pPr>
        <w:pBdr>
          <w:bottom w:val="single" w:sz="6" w:space="1" w:color="auto"/>
        </w:pBdr>
        <w:spacing w:after="0"/>
        <w:ind w:left="720"/>
        <w:rPr>
          <w:sz w:val="20"/>
          <w:szCs w:val="20"/>
        </w:rPr>
      </w:pPr>
    </w:p>
    <w:p w:rsidR="004C767C" w:rsidRDefault="004C767C" w:rsidP="00B16C67">
      <w:pPr>
        <w:pBdr>
          <w:bottom w:val="single" w:sz="6" w:space="1" w:color="auto"/>
        </w:pBdr>
        <w:spacing w:after="0"/>
        <w:ind w:left="720"/>
        <w:jc w:val="both"/>
        <w:rPr>
          <w:sz w:val="20"/>
          <w:szCs w:val="20"/>
        </w:rPr>
      </w:pPr>
      <w:r w:rsidRPr="006F2DC5">
        <w:rPr>
          <w:b/>
          <w:sz w:val="20"/>
          <w:szCs w:val="20"/>
        </w:rPr>
        <w:t xml:space="preserve">Special Note Concerning </w:t>
      </w:r>
      <w:r w:rsidR="00B16C67">
        <w:rPr>
          <w:b/>
          <w:sz w:val="20"/>
          <w:szCs w:val="20"/>
        </w:rPr>
        <w:t>AFOLs</w:t>
      </w:r>
      <w:r w:rsidRPr="006F2DC5">
        <w:rPr>
          <w:b/>
          <w:sz w:val="20"/>
          <w:szCs w:val="20"/>
        </w:rPr>
        <w:t xml:space="preserve"> displaying:</w:t>
      </w:r>
      <w:r>
        <w:rPr>
          <w:sz w:val="20"/>
          <w:szCs w:val="20"/>
        </w:rPr>
        <w:t xml:space="preserve">  LEGO Brand Retail stores are active stores with high traffic throughout the day.  The store will do everything they can to keep people from touching the displays in the LUG Showcase, but they cannot be everywhere at once so there is a risk to displaying.  You may not want to use any rare elements in the LUG Showcase.</w:t>
      </w:r>
    </w:p>
    <w:p w:rsidR="004C767C" w:rsidRDefault="004C767C" w:rsidP="004C767C">
      <w:pPr>
        <w:pBdr>
          <w:bottom w:val="single" w:sz="6" w:space="1" w:color="auto"/>
        </w:pBdr>
        <w:spacing w:after="0"/>
        <w:ind w:left="720"/>
        <w:rPr>
          <w:sz w:val="20"/>
          <w:szCs w:val="20"/>
        </w:rPr>
      </w:pPr>
    </w:p>
    <w:p w:rsidR="004C767C" w:rsidRDefault="008B3754" w:rsidP="008B3754">
      <w:pPr>
        <w:pBdr>
          <w:bottom w:val="single" w:sz="6" w:space="1" w:color="auto"/>
        </w:pBdr>
        <w:spacing w:after="0"/>
        <w:ind w:left="720"/>
        <w:jc w:val="both"/>
        <w:rPr>
          <w:sz w:val="20"/>
          <w:szCs w:val="20"/>
        </w:rPr>
      </w:pPr>
      <w:r>
        <w:rPr>
          <w:sz w:val="20"/>
          <w:szCs w:val="20"/>
        </w:rPr>
        <w:t>T</w:t>
      </w:r>
      <w:r w:rsidR="004C767C">
        <w:rPr>
          <w:sz w:val="20"/>
          <w:szCs w:val="20"/>
        </w:rPr>
        <w:t xml:space="preserve">he store may get busy by surprise when you’ve arranged to install your display.  Please be flexible as the </w:t>
      </w:r>
      <w:r w:rsidR="00B16C67">
        <w:rPr>
          <w:sz w:val="20"/>
          <w:szCs w:val="20"/>
        </w:rPr>
        <w:t>store A</w:t>
      </w:r>
      <w:r w:rsidR="004C767C">
        <w:rPr>
          <w:sz w:val="20"/>
          <w:szCs w:val="20"/>
        </w:rPr>
        <w:t>ssociates and</w:t>
      </w:r>
      <w:r w:rsidR="00B16C67">
        <w:rPr>
          <w:sz w:val="20"/>
          <w:szCs w:val="20"/>
        </w:rPr>
        <w:t xml:space="preserve"> / or Store M</w:t>
      </w:r>
      <w:r w:rsidR="004C767C">
        <w:rPr>
          <w:sz w:val="20"/>
          <w:szCs w:val="20"/>
        </w:rPr>
        <w:t>anager may ask you to come back another time if the store is too busy.</w:t>
      </w:r>
      <w:r>
        <w:rPr>
          <w:sz w:val="20"/>
          <w:szCs w:val="20"/>
        </w:rPr>
        <w:t xml:space="preserve"> The LEGO Group is not responsible for any items lost or damaged while being displayed. Participation in the LUG Showcase program is voluntary and you display at your own risk.</w:t>
      </w:r>
    </w:p>
    <w:p w:rsidR="00B16C67" w:rsidRDefault="00B16C67" w:rsidP="004C767C">
      <w:pPr>
        <w:pBdr>
          <w:bottom w:val="single" w:sz="6" w:space="1" w:color="auto"/>
        </w:pBdr>
        <w:spacing w:after="0"/>
        <w:ind w:left="720"/>
        <w:rPr>
          <w:sz w:val="20"/>
          <w:szCs w:val="20"/>
        </w:rPr>
      </w:pPr>
    </w:p>
    <w:p w:rsidR="004C767C" w:rsidRDefault="004C767C" w:rsidP="00240818">
      <w:pPr>
        <w:spacing w:after="0"/>
        <w:rPr>
          <w:b/>
          <w:sz w:val="20"/>
          <w:szCs w:val="20"/>
        </w:rPr>
      </w:pPr>
    </w:p>
    <w:p w:rsidR="00B16C67" w:rsidRPr="007B2D96" w:rsidRDefault="00B16C67" w:rsidP="00B16C67">
      <w:pPr>
        <w:spacing w:after="0"/>
        <w:rPr>
          <w:b/>
        </w:rPr>
      </w:pPr>
      <w:r w:rsidRPr="007B2D96">
        <w:rPr>
          <w:b/>
        </w:rPr>
        <w:t>Section 5: Rewards for Displaying:</w:t>
      </w:r>
    </w:p>
    <w:p w:rsidR="00B16C67" w:rsidRDefault="00B16C67" w:rsidP="00B16C67">
      <w:pPr>
        <w:spacing w:after="0"/>
      </w:pPr>
    </w:p>
    <w:p w:rsidR="00B16C67" w:rsidRDefault="00B16C67" w:rsidP="00B16C67">
      <w:pPr>
        <w:spacing w:after="0"/>
        <w:jc w:val="both"/>
        <w:rPr>
          <w:sz w:val="20"/>
          <w:szCs w:val="20"/>
        </w:rPr>
      </w:pPr>
      <w:r>
        <w:rPr>
          <w:sz w:val="20"/>
          <w:szCs w:val="20"/>
        </w:rPr>
        <w:t>There are incentives associated with bringing a display to put in the LUG Showcase:</w:t>
      </w:r>
    </w:p>
    <w:p w:rsidR="00B16C67" w:rsidRDefault="00B16C67" w:rsidP="00B16C67">
      <w:pPr>
        <w:spacing w:after="0"/>
        <w:jc w:val="both"/>
        <w:rPr>
          <w:sz w:val="20"/>
          <w:szCs w:val="20"/>
        </w:rPr>
      </w:pPr>
    </w:p>
    <w:p w:rsidR="00B16C67" w:rsidRDefault="00B16C67" w:rsidP="00B16C67">
      <w:pPr>
        <w:spacing w:after="0"/>
        <w:jc w:val="both"/>
        <w:rPr>
          <w:sz w:val="20"/>
          <w:szCs w:val="20"/>
        </w:rPr>
      </w:pPr>
      <w:r>
        <w:rPr>
          <w:sz w:val="20"/>
          <w:szCs w:val="20"/>
        </w:rPr>
        <w:t>Each person who installs a display will receive on the day of installation:</w:t>
      </w:r>
    </w:p>
    <w:p w:rsidR="00B16C67" w:rsidRDefault="00B16C67" w:rsidP="00B16C67">
      <w:pPr>
        <w:pStyle w:val="ListParagraph"/>
        <w:numPr>
          <w:ilvl w:val="0"/>
          <w:numId w:val="4"/>
        </w:numPr>
        <w:spacing w:after="0"/>
        <w:jc w:val="both"/>
        <w:rPr>
          <w:sz w:val="20"/>
          <w:szCs w:val="20"/>
        </w:rPr>
      </w:pPr>
      <w:r>
        <w:rPr>
          <w:sz w:val="20"/>
          <w:szCs w:val="20"/>
        </w:rPr>
        <w:t>1 Large Pick-a-Brick cup free of charge</w:t>
      </w:r>
    </w:p>
    <w:p w:rsidR="00B16C67" w:rsidRDefault="00B16C67" w:rsidP="00B16C67">
      <w:pPr>
        <w:pStyle w:val="ListParagraph"/>
        <w:numPr>
          <w:ilvl w:val="0"/>
          <w:numId w:val="4"/>
        </w:numPr>
        <w:spacing w:after="0"/>
        <w:jc w:val="both"/>
        <w:rPr>
          <w:sz w:val="20"/>
          <w:szCs w:val="20"/>
        </w:rPr>
      </w:pPr>
      <w:r>
        <w:rPr>
          <w:sz w:val="20"/>
          <w:szCs w:val="20"/>
        </w:rPr>
        <w:t xml:space="preserve">30% off </w:t>
      </w:r>
      <w:r w:rsidR="008B3754">
        <w:rPr>
          <w:sz w:val="20"/>
          <w:szCs w:val="20"/>
        </w:rPr>
        <w:t>any 5 unique items at the store, excluding exclusives.</w:t>
      </w:r>
      <w:r>
        <w:rPr>
          <w:sz w:val="20"/>
          <w:szCs w:val="20"/>
        </w:rPr>
        <w:t xml:space="preserve">  Discount will not stack with other discounts.  VIP points are still rewarded on the discounted value of the purchase.</w:t>
      </w:r>
    </w:p>
    <w:p w:rsidR="00B16C67" w:rsidRDefault="00B16C67" w:rsidP="00B16C67">
      <w:pPr>
        <w:pStyle w:val="ListParagraph"/>
        <w:numPr>
          <w:ilvl w:val="1"/>
          <w:numId w:val="4"/>
        </w:numPr>
        <w:spacing w:after="0"/>
        <w:jc w:val="both"/>
        <w:rPr>
          <w:sz w:val="20"/>
          <w:szCs w:val="20"/>
        </w:rPr>
      </w:pPr>
      <w:r>
        <w:rPr>
          <w:sz w:val="20"/>
          <w:szCs w:val="20"/>
        </w:rPr>
        <w:t>Certain items may be excluded from discount at the Manager’s discretion.  In stock items only (no shop &amp; ship).</w:t>
      </w:r>
    </w:p>
    <w:p w:rsidR="00B16C67" w:rsidRDefault="008B3754" w:rsidP="00B16C67">
      <w:pPr>
        <w:pStyle w:val="ListParagraph"/>
        <w:numPr>
          <w:ilvl w:val="1"/>
          <w:numId w:val="4"/>
        </w:numPr>
        <w:spacing w:after="0"/>
        <w:jc w:val="both"/>
        <w:rPr>
          <w:sz w:val="20"/>
          <w:szCs w:val="20"/>
        </w:rPr>
      </w:pPr>
      <w:r w:rsidRPr="008B3754">
        <w:rPr>
          <w:sz w:val="20"/>
          <w:szCs w:val="20"/>
        </w:rPr>
        <w:t>Discount cannot</w:t>
      </w:r>
      <w:r>
        <w:rPr>
          <w:sz w:val="20"/>
          <w:szCs w:val="20"/>
        </w:rPr>
        <w:t xml:space="preserve"> be applied to LEGO exclusives.</w:t>
      </w:r>
    </w:p>
    <w:p w:rsidR="008B3754" w:rsidRPr="008B3754" w:rsidRDefault="008B3754" w:rsidP="008B3754">
      <w:pPr>
        <w:pStyle w:val="ListParagraph"/>
        <w:spacing w:after="0"/>
        <w:ind w:left="1800"/>
        <w:jc w:val="both"/>
        <w:rPr>
          <w:sz w:val="20"/>
          <w:szCs w:val="20"/>
        </w:rPr>
      </w:pPr>
    </w:p>
    <w:p w:rsidR="00B16C67" w:rsidRDefault="00B16C67" w:rsidP="00B16C67">
      <w:pPr>
        <w:spacing w:after="0"/>
        <w:jc w:val="both"/>
        <w:rPr>
          <w:b/>
          <w:sz w:val="20"/>
          <w:szCs w:val="20"/>
        </w:rPr>
      </w:pPr>
      <w:r w:rsidRPr="00B43309">
        <w:rPr>
          <w:b/>
          <w:sz w:val="20"/>
          <w:szCs w:val="20"/>
        </w:rPr>
        <w:t xml:space="preserve">Important note: The person installing the display only receives this reward when they install the display and not when they remove it, just to clear up any confusion.  </w:t>
      </w:r>
    </w:p>
    <w:p w:rsidR="00B16C67" w:rsidRDefault="00B16C67" w:rsidP="00B16C67">
      <w:pPr>
        <w:spacing w:after="0"/>
        <w:jc w:val="both"/>
        <w:rPr>
          <w:b/>
          <w:sz w:val="20"/>
          <w:szCs w:val="20"/>
        </w:rPr>
      </w:pPr>
    </w:p>
    <w:p w:rsidR="00B16C67" w:rsidRPr="00863887" w:rsidRDefault="00863887" w:rsidP="00863887">
      <w:pPr>
        <w:spacing w:after="0"/>
        <w:jc w:val="center"/>
        <w:rPr>
          <w:b/>
          <w:color w:val="FF0000"/>
          <w:sz w:val="20"/>
          <w:szCs w:val="20"/>
        </w:rPr>
      </w:pPr>
      <w:r w:rsidRPr="00863887">
        <w:rPr>
          <w:b/>
          <w:color w:val="FF0000"/>
          <w:sz w:val="20"/>
          <w:szCs w:val="20"/>
        </w:rPr>
        <w:lastRenderedPageBreak/>
        <w:t>THIS MUST REMAIN CONSISTANT ACROSS ALL STORES.</w:t>
      </w:r>
    </w:p>
    <w:p w:rsidR="00B16C67" w:rsidRDefault="00B16C67" w:rsidP="00B16C67">
      <w:pPr>
        <w:spacing w:after="0"/>
        <w:jc w:val="both"/>
        <w:rPr>
          <w:sz w:val="20"/>
          <w:szCs w:val="20"/>
        </w:rPr>
      </w:pPr>
    </w:p>
    <w:p w:rsidR="00B16C67" w:rsidRDefault="00B16C67" w:rsidP="00B16C67">
      <w:pPr>
        <w:spacing w:after="0"/>
        <w:jc w:val="both"/>
        <w:rPr>
          <w:sz w:val="20"/>
          <w:szCs w:val="20"/>
        </w:rPr>
      </w:pPr>
      <w:r w:rsidRPr="00B43309">
        <w:rPr>
          <w:b/>
          <w:sz w:val="20"/>
          <w:szCs w:val="20"/>
        </w:rPr>
        <w:t>Group Displays –</w:t>
      </w:r>
      <w:r>
        <w:rPr>
          <w:sz w:val="20"/>
          <w:szCs w:val="20"/>
        </w:rPr>
        <w:t xml:space="preserve"> If the display in the LUG Showcase is a legitimate collaboration between two or three people then</w:t>
      </w:r>
      <w:r w:rsidR="0039013C">
        <w:rPr>
          <w:sz w:val="20"/>
          <w:szCs w:val="20"/>
        </w:rPr>
        <w:t xml:space="preserve"> they all get the same reward.</w:t>
      </w:r>
      <w:r w:rsidR="007A73DE">
        <w:rPr>
          <w:sz w:val="20"/>
          <w:szCs w:val="20"/>
        </w:rPr>
        <w:t xml:space="preserve"> Please be mindful that all individual collaborators must be present at installation to collect their incentives. </w:t>
      </w:r>
    </w:p>
    <w:p w:rsidR="0039013C" w:rsidRDefault="0039013C" w:rsidP="00B16C67">
      <w:pPr>
        <w:spacing w:after="0"/>
        <w:jc w:val="both"/>
        <w:rPr>
          <w:sz w:val="20"/>
          <w:szCs w:val="20"/>
        </w:rPr>
      </w:pPr>
    </w:p>
    <w:p w:rsidR="0039013C" w:rsidRDefault="00B16C67" w:rsidP="0039013C">
      <w:pPr>
        <w:spacing w:after="0"/>
        <w:jc w:val="both"/>
        <w:rPr>
          <w:sz w:val="20"/>
          <w:szCs w:val="20"/>
        </w:rPr>
      </w:pPr>
      <w:r w:rsidRPr="00B43309">
        <w:rPr>
          <w:b/>
          <w:sz w:val="20"/>
          <w:szCs w:val="20"/>
        </w:rPr>
        <w:t>Maximum benefiters –</w:t>
      </w:r>
      <w:r>
        <w:rPr>
          <w:sz w:val="20"/>
          <w:szCs w:val="20"/>
        </w:rPr>
        <w:t xml:space="preserve"> During a given install no more than three people can claim the rewards for the display and all three must have legitimately contributed to the display</w:t>
      </w:r>
      <w:r w:rsidR="00D64957">
        <w:rPr>
          <w:sz w:val="20"/>
          <w:szCs w:val="20"/>
        </w:rPr>
        <w:t>’</w:t>
      </w:r>
      <w:r>
        <w:rPr>
          <w:sz w:val="20"/>
          <w:szCs w:val="20"/>
        </w:rPr>
        <w:t>s creation.</w:t>
      </w:r>
      <w:r w:rsidR="0039013C">
        <w:rPr>
          <w:sz w:val="20"/>
          <w:szCs w:val="20"/>
        </w:rPr>
        <w:t xml:space="preserve"> If more than three individuals are involved the group will need to decide who and how the rewards will be divided.</w:t>
      </w:r>
    </w:p>
    <w:p w:rsidR="00E634A8" w:rsidRDefault="00E634A8" w:rsidP="0039013C">
      <w:pPr>
        <w:spacing w:after="0"/>
        <w:jc w:val="both"/>
        <w:rPr>
          <w:sz w:val="20"/>
          <w:szCs w:val="20"/>
        </w:rPr>
      </w:pPr>
    </w:p>
    <w:p w:rsidR="00E634A8" w:rsidRDefault="00E634A8" w:rsidP="0039013C">
      <w:pPr>
        <w:spacing w:after="0"/>
        <w:jc w:val="both"/>
        <w:rPr>
          <w:sz w:val="20"/>
          <w:szCs w:val="20"/>
        </w:rPr>
      </w:pPr>
      <w:r w:rsidRPr="00E634A8">
        <w:rPr>
          <w:b/>
          <w:sz w:val="20"/>
          <w:szCs w:val="20"/>
        </w:rPr>
        <w:t>Note to LBR Store Managers</w:t>
      </w:r>
      <w:r>
        <w:rPr>
          <w:sz w:val="20"/>
          <w:szCs w:val="20"/>
        </w:rPr>
        <w:t xml:space="preserve"> – The complimentary large Pick-a-Brick should be marked out of inventory through </w:t>
      </w:r>
      <w:r w:rsidR="00662209">
        <w:rPr>
          <w:sz w:val="20"/>
          <w:szCs w:val="20"/>
        </w:rPr>
        <w:t xml:space="preserve">an inventory adjustment in </w:t>
      </w:r>
      <w:r>
        <w:rPr>
          <w:sz w:val="20"/>
          <w:szCs w:val="20"/>
        </w:rPr>
        <w:t>SAP Retail Store. Please list this item as Display / DEMO for recording purpose</w:t>
      </w:r>
      <w:r w:rsidR="00662209">
        <w:rPr>
          <w:sz w:val="20"/>
          <w:szCs w:val="20"/>
        </w:rPr>
        <w:t>s.</w:t>
      </w:r>
    </w:p>
    <w:p w:rsidR="0039013C" w:rsidRDefault="0039013C" w:rsidP="0039013C">
      <w:pPr>
        <w:spacing w:after="0"/>
        <w:jc w:val="both"/>
        <w:rPr>
          <w:sz w:val="20"/>
          <w:szCs w:val="20"/>
        </w:rPr>
      </w:pPr>
    </w:p>
    <w:p w:rsidR="0039013C" w:rsidRDefault="00633663" w:rsidP="0039013C">
      <w:pPr>
        <w:spacing w:after="0"/>
        <w:rPr>
          <w:b/>
        </w:rPr>
      </w:pPr>
      <w:r w:rsidRPr="00633663">
        <w:rPr>
          <w:b/>
          <w:noProof/>
          <w:sz w:val="20"/>
          <w:szCs w:val="20"/>
        </w:rPr>
        <w:pict>
          <v:shape id="_x0000_s1031" type="#_x0000_t32" style="position:absolute;margin-left:3pt;margin-top:3.45pt;width:465.75pt;height:0;z-index:251664384" o:connectortype="straight"/>
        </w:pict>
      </w:r>
    </w:p>
    <w:p w:rsidR="0039013C" w:rsidRPr="00133E9B" w:rsidRDefault="0039013C" w:rsidP="0039013C">
      <w:pPr>
        <w:spacing w:after="0"/>
        <w:rPr>
          <w:b/>
        </w:rPr>
      </w:pPr>
      <w:r w:rsidRPr="00133E9B">
        <w:rPr>
          <w:b/>
        </w:rPr>
        <w:t>Section 6: What to do if the LUG has no display ready:</w:t>
      </w:r>
    </w:p>
    <w:p w:rsidR="0039013C" w:rsidRDefault="0039013C" w:rsidP="0039013C">
      <w:pPr>
        <w:spacing w:after="0"/>
      </w:pPr>
    </w:p>
    <w:p w:rsidR="0039013C" w:rsidRDefault="0039013C" w:rsidP="0039013C">
      <w:pPr>
        <w:pBdr>
          <w:bottom w:val="single" w:sz="6" w:space="1" w:color="auto"/>
        </w:pBdr>
        <w:spacing w:after="0"/>
        <w:jc w:val="both"/>
        <w:rPr>
          <w:sz w:val="20"/>
          <w:szCs w:val="20"/>
        </w:rPr>
      </w:pPr>
      <w:r>
        <w:rPr>
          <w:sz w:val="20"/>
          <w:szCs w:val="20"/>
        </w:rPr>
        <w:t>If a LUG removes a display and has nothing to replace it with the LUG Showcase</w:t>
      </w:r>
      <w:r w:rsidRPr="007B2D96">
        <w:rPr>
          <w:sz w:val="20"/>
          <w:szCs w:val="20"/>
        </w:rPr>
        <w:t xml:space="preserve"> </w:t>
      </w:r>
      <w:r>
        <w:rPr>
          <w:sz w:val="20"/>
          <w:szCs w:val="20"/>
        </w:rPr>
        <w:t>will</w:t>
      </w:r>
      <w:r w:rsidRPr="007B2D96">
        <w:rPr>
          <w:sz w:val="20"/>
          <w:szCs w:val="20"/>
        </w:rPr>
        <w:t xml:space="preserve"> become product displays for the store </w:t>
      </w:r>
      <w:r>
        <w:rPr>
          <w:sz w:val="20"/>
          <w:szCs w:val="20"/>
        </w:rPr>
        <w:t>for the next 4 week period</w:t>
      </w:r>
      <w:r w:rsidRPr="007B2D96">
        <w:rPr>
          <w:sz w:val="20"/>
          <w:szCs w:val="20"/>
        </w:rPr>
        <w:t xml:space="preserve">.  Any club display </w:t>
      </w:r>
      <w:r>
        <w:rPr>
          <w:sz w:val="20"/>
          <w:szCs w:val="20"/>
        </w:rPr>
        <w:t>can only inhabit the store for 4</w:t>
      </w:r>
      <w:r w:rsidRPr="007B2D96">
        <w:rPr>
          <w:sz w:val="20"/>
          <w:szCs w:val="20"/>
        </w:rPr>
        <w:t xml:space="preserve"> weeks at a time.</w:t>
      </w:r>
      <w:r>
        <w:rPr>
          <w:sz w:val="20"/>
          <w:szCs w:val="20"/>
        </w:rPr>
        <w:t xml:space="preserve">  When the club display is removed the store will remove and store the LUG Showcase signage until a new display is installed.</w:t>
      </w:r>
    </w:p>
    <w:p w:rsidR="0039013C" w:rsidRDefault="0039013C" w:rsidP="0039013C">
      <w:pPr>
        <w:pBdr>
          <w:bottom w:val="single" w:sz="6" w:space="1" w:color="auto"/>
        </w:pBdr>
        <w:spacing w:after="0"/>
        <w:rPr>
          <w:sz w:val="20"/>
          <w:szCs w:val="20"/>
        </w:rPr>
      </w:pPr>
    </w:p>
    <w:p w:rsidR="00863887" w:rsidRDefault="00863887" w:rsidP="0039013C">
      <w:pPr>
        <w:spacing w:after="0"/>
        <w:rPr>
          <w:b/>
        </w:rPr>
      </w:pPr>
    </w:p>
    <w:p w:rsidR="0039013C" w:rsidRPr="007B2D96" w:rsidRDefault="0039013C" w:rsidP="0039013C">
      <w:pPr>
        <w:spacing w:after="0"/>
        <w:rPr>
          <w:b/>
        </w:rPr>
      </w:pPr>
      <w:r w:rsidRPr="007B2D96">
        <w:rPr>
          <w:b/>
        </w:rPr>
        <w:t xml:space="preserve">Appendix </w:t>
      </w:r>
      <w:r>
        <w:rPr>
          <w:b/>
        </w:rPr>
        <w:t>A</w:t>
      </w:r>
      <w:r w:rsidRPr="007B2D96">
        <w:rPr>
          <w:b/>
        </w:rPr>
        <w:t xml:space="preserve">:  Picture Frame Dimensions and </w:t>
      </w:r>
      <w:r>
        <w:rPr>
          <w:b/>
        </w:rPr>
        <w:t>Signage</w:t>
      </w:r>
    </w:p>
    <w:p w:rsidR="0039013C" w:rsidRDefault="0039013C" w:rsidP="0039013C">
      <w:pPr>
        <w:pBdr>
          <w:bottom w:val="single" w:sz="6" w:space="1" w:color="auto"/>
        </w:pBdr>
        <w:spacing w:after="0"/>
        <w:rPr>
          <w:sz w:val="20"/>
          <w:szCs w:val="20"/>
        </w:rPr>
      </w:pPr>
    </w:p>
    <w:p w:rsidR="0039013C" w:rsidRPr="00F625EE" w:rsidRDefault="0039013C" w:rsidP="0039013C">
      <w:pPr>
        <w:pBdr>
          <w:bottom w:val="single" w:sz="6" w:space="1" w:color="auto"/>
        </w:pBdr>
        <w:spacing w:after="0"/>
        <w:rPr>
          <w:b/>
          <w:sz w:val="20"/>
          <w:szCs w:val="20"/>
        </w:rPr>
      </w:pPr>
      <w:r w:rsidRPr="00F625EE">
        <w:rPr>
          <w:b/>
          <w:sz w:val="20"/>
          <w:szCs w:val="20"/>
        </w:rPr>
        <w:t>Dimensions for Small Picture Frame:</w:t>
      </w:r>
    </w:p>
    <w:p w:rsidR="0039013C" w:rsidRDefault="0039013C" w:rsidP="0039013C">
      <w:pPr>
        <w:pBdr>
          <w:bottom w:val="single" w:sz="6" w:space="1" w:color="auto"/>
        </w:pBdr>
        <w:spacing w:after="0"/>
        <w:rPr>
          <w:sz w:val="20"/>
          <w:szCs w:val="20"/>
        </w:rPr>
      </w:pPr>
    </w:p>
    <w:p w:rsidR="0039013C" w:rsidRDefault="0039013C" w:rsidP="0039013C">
      <w:pPr>
        <w:pBdr>
          <w:bottom w:val="single" w:sz="6" w:space="1" w:color="auto"/>
        </w:pBdr>
        <w:spacing w:after="0"/>
        <w:rPr>
          <w:sz w:val="20"/>
          <w:szCs w:val="20"/>
        </w:rPr>
      </w:pPr>
      <w:r>
        <w:rPr>
          <w:sz w:val="20"/>
          <w:szCs w:val="20"/>
        </w:rPr>
        <w:t>W= 20”, D= 15”, and H=23”</w:t>
      </w:r>
    </w:p>
    <w:p w:rsidR="0039013C" w:rsidRDefault="0039013C" w:rsidP="0039013C">
      <w:pPr>
        <w:pBdr>
          <w:bottom w:val="single" w:sz="6" w:space="1" w:color="auto"/>
        </w:pBdr>
        <w:spacing w:after="0"/>
        <w:rPr>
          <w:sz w:val="20"/>
          <w:szCs w:val="20"/>
        </w:rPr>
      </w:pPr>
    </w:p>
    <w:p w:rsidR="0039013C" w:rsidRPr="00F625EE" w:rsidRDefault="0039013C" w:rsidP="0039013C">
      <w:pPr>
        <w:pBdr>
          <w:bottom w:val="single" w:sz="6" w:space="1" w:color="auto"/>
        </w:pBdr>
        <w:spacing w:after="0"/>
        <w:rPr>
          <w:b/>
          <w:sz w:val="20"/>
          <w:szCs w:val="20"/>
        </w:rPr>
      </w:pPr>
      <w:r w:rsidRPr="00F625EE">
        <w:rPr>
          <w:b/>
          <w:sz w:val="20"/>
          <w:szCs w:val="20"/>
        </w:rPr>
        <w:t>Opening the Picture Frame:</w:t>
      </w:r>
    </w:p>
    <w:p w:rsidR="0039013C" w:rsidRDefault="0039013C" w:rsidP="0039013C">
      <w:pPr>
        <w:pBdr>
          <w:bottom w:val="single" w:sz="6" w:space="1" w:color="auto"/>
        </w:pBdr>
        <w:spacing w:after="0"/>
        <w:rPr>
          <w:sz w:val="20"/>
          <w:szCs w:val="20"/>
        </w:rPr>
      </w:pPr>
    </w:p>
    <w:p w:rsidR="0039013C" w:rsidRDefault="0039013C" w:rsidP="0039013C">
      <w:pPr>
        <w:pBdr>
          <w:bottom w:val="single" w:sz="6" w:space="1" w:color="auto"/>
        </w:pBdr>
        <w:spacing w:after="0"/>
        <w:rPr>
          <w:sz w:val="20"/>
          <w:szCs w:val="20"/>
        </w:rPr>
      </w:pPr>
      <w:r>
        <w:rPr>
          <w:sz w:val="20"/>
          <w:szCs w:val="20"/>
        </w:rPr>
        <w:t>The Picture frame opens from the front for installation of Displays</w:t>
      </w:r>
    </w:p>
    <w:p w:rsidR="0039013C" w:rsidRDefault="0039013C" w:rsidP="0039013C">
      <w:pPr>
        <w:pBdr>
          <w:bottom w:val="single" w:sz="6" w:space="1" w:color="auto"/>
        </w:pBdr>
        <w:spacing w:after="0"/>
        <w:rPr>
          <w:sz w:val="20"/>
          <w:szCs w:val="20"/>
        </w:rPr>
      </w:pPr>
    </w:p>
    <w:p w:rsidR="0039013C" w:rsidRPr="00E430CA" w:rsidRDefault="0039013C" w:rsidP="0039013C">
      <w:pPr>
        <w:pBdr>
          <w:bottom w:val="single" w:sz="6" w:space="1" w:color="auto"/>
        </w:pBdr>
        <w:spacing w:after="0"/>
        <w:rPr>
          <w:b/>
          <w:sz w:val="20"/>
          <w:szCs w:val="20"/>
        </w:rPr>
      </w:pPr>
      <w:r w:rsidRPr="00E430CA">
        <w:rPr>
          <w:b/>
          <w:sz w:val="20"/>
          <w:szCs w:val="20"/>
        </w:rPr>
        <w:t>Signage</w:t>
      </w:r>
      <w:r w:rsidR="008E7F08">
        <w:rPr>
          <w:b/>
          <w:sz w:val="20"/>
          <w:szCs w:val="20"/>
        </w:rPr>
        <w:t>:</w:t>
      </w:r>
    </w:p>
    <w:p w:rsidR="0039013C" w:rsidRDefault="0039013C" w:rsidP="0039013C">
      <w:pPr>
        <w:pBdr>
          <w:bottom w:val="single" w:sz="6" w:space="1" w:color="auto"/>
        </w:pBdr>
        <w:spacing w:after="0"/>
        <w:rPr>
          <w:sz w:val="20"/>
          <w:szCs w:val="20"/>
        </w:rPr>
      </w:pPr>
    </w:p>
    <w:p w:rsidR="0039013C" w:rsidRDefault="0039013C" w:rsidP="0039013C">
      <w:pPr>
        <w:pBdr>
          <w:bottom w:val="single" w:sz="6" w:space="1" w:color="auto"/>
        </w:pBdr>
        <w:spacing w:after="0"/>
        <w:jc w:val="both"/>
        <w:rPr>
          <w:sz w:val="20"/>
          <w:szCs w:val="20"/>
        </w:rPr>
      </w:pPr>
      <w:r>
        <w:rPr>
          <w:sz w:val="20"/>
          <w:szCs w:val="20"/>
        </w:rPr>
        <w:t>The LUG Showcase will be adorned with one removable sign that will be attached at the bottom of the display.  The sign (or wobbler) will have a</w:t>
      </w:r>
      <w:r w:rsidR="001506BA">
        <w:rPr>
          <w:sz w:val="20"/>
          <w:szCs w:val="20"/>
        </w:rPr>
        <w:t>n</w:t>
      </w:r>
      <w:r>
        <w:rPr>
          <w:sz w:val="20"/>
          <w:szCs w:val="20"/>
        </w:rPr>
        <w:t xml:space="preserve"> easily replaceable sign inside it (a slide in piece of paper) that can be edited easily every time a new window is put in:</w:t>
      </w:r>
    </w:p>
    <w:p w:rsidR="0039013C" w:rsidRDefault="0039013C" w:rsidP="0039013C">
      <w:pPr>
        <w:pBdr>
          <w:bottom w:val="single" w:sz="6" w:space="1" w:color="auto"/>
        </w:pBdr>
        <w:spacing w:after="0"/>
        <w:rPr>
          <w:sz w:val="20"/>
          <w:szCs w:val="20"/>
        </w:rPr>
      </w:pPr>
    </w:p>
    <w:p w:rsidR="001506BA" w:rsidRDefault="001506BA" w:rsidP="001506BA">
      <w:pPr>
        <w:pBdr>
          <w:top w:val="single" w:sz="4" w:space="1" w:color="auto"/>
          <w:left w:val="single" w:sz="4" w:space="4" w:color="auto"/>
          <w:bottom w:val="single" w:sz="4" w:space="1" w:color="auto"/>
          <w:right w:val="single" w:sz="4" w:space="4" w:color="auto"/>
        </w:pBdr>
        <w:spacing w:after="0"/>
        <w:jc w:val="center"/>
        <w:rPr>
          <w:i/>
          <w:sz w:val="20"/>
          <w:szCs w:val="20"/>
        </w:rPr>
      </w:pPr>
    </w:p>
    <w:p w:rsidR="0039013C" w:rsidRPr="001506BA" w:rsidRDefault="0039013C" w:rsidP="001506BA">
      <w:pPr>
        <w:pBdr>
          <w:top w:val="single" w:sz="4" w:space="1" w:color="auto"/>
          <w:left w:val="single" w:sz="4" w:space="4" w:color="auto"/>
          <w:bottom w:val="single" w:sz="4" w:space="1" w:color="auto"/>
          <w:right w:val="single" w:sz="4" w:space="4" w:color="auto"/>
        </w:pBdr>
        <w:spacing w:after="0"/>
        <w:jc w:val="center"/>
        <w:rPr>
          <w:i/>
          <w:sz w:val="28"/>
          <w:szCs w:val="28"/>
        </w:rPr>
      </w:pPr>
      <w:r w:rsidRPr="001506BA">
        <w:rPr>
          <w:i/>
          <w:sz w:val="28"/>
          <w:szCs w:val="28"/>
        </w:rPr>
        <w:t>LEGO User Group Showcase</w:t>
      </w:r>
    </w:p>
    <w:p w:rsidR="0039013C" w:rsidRDefault="0039013C" w:rsidP="001506BA">
      <w:pPr>
        <w:pBdr>
          <w:top w:val="single" w:sz="4" w:space="1" w:color="auto"/>
          <w:left w:val="single" w:sz="4" w:space="4" w:color="auto"/>
          <w:bottom w:val="single" w:sz="4" w:space="1" w:color="auto"/>
          <w:right w:val="single" w:sz="4" w:space="4" w:color="auto"/>
        </w:pBdr>
        <w:spacing w:after="0"/>
        <w:jc w:val="center"/>
        <w:rPr>
          <w:sz w:val="20"/>
          <w:szCs w:val="20"/>
        </w:rPr>
      </w:pPr>
    </w:p>
    <w:p w:rsidR="0039013C" w:rsidRPr="001506BA" w:rsidRDefault="0039013C" w:rsidP="001506BA">
      <w:pPr>
        <w:pBdr>
          <w:top w:val="single" w:sz="4" w:space="1" w:color="auto"/>
          <w:left w:val="single" w:sz="4" w:space="4" w:color="auto"/>
          <w:bottom w:val="single" w:sz="4" w:space="1" w:color="auto"/>
          <w:right w:val="single" w:sz="4" w:space="4" w:color="auto"/>
        </w:pBdr>
        <w:spacing w:after="0"/>
        <w:jc w:val="center"/>
        <w:rPr>
          <w:i/>
          <w:sz w:val="20"/>
          <w:szCs w:val="20"/>
        </w:rPr>
      </w:pPr>
      <w:r w:rsidRPr="001506BA">
        <w:rPr>
          <w:i/>
          <w:sz w:val="20"/>
          <w:szCs w:val="20"/>
        </w:rPr>
        <w:t>Brought to you by:  Name of LUG</w:t>
      </w:r>
    </w:p>
    <w:p w:rsidR="0039013C" w:rsidRPr="00662209" w:rsidRDefault="0039013C" w:rsidP="001506BA">
      <w:pPr>
        <w:pBdr>
          <w:top w:val="single" w:sz="4" w:space="1" w:color="auto"/>
          <w:left w:val="single" w:sz="4" w:space="4" w:color="auto"/>
          <w:bottom w:val="single" w:sz="4" w:space="1" w:color="auto"/>
          <w:right w:val="single" w:sz="4" w:space="4" w:color="auto"/>
        </w:pBdr>
        <w:spacing w:after="0"/>
        <w:jc w:val="center"/>
        <w:rPr>
          <w:i/>
          <w:sz w:val="20"/>
          <w:szCs w:val="20"/>
        </w:rPr>
      </w:pPr>
      <w:r w:rsidRPr="00662209">
        <w:rPr>
          <w:i/>
          <w:sz w:val="20"/>
          <w:szCs w:val="20"/>
        </w:rPr>
        <w:t>LUG website:</w:t>
      </w:r>
      <w:r w:rsidR="003503F5" w:rsidRPr="00662209">
        <w:rPr>
          <w:i/>
          <w:sz w:val="20"/>
          <w:szCs w:val="20"/>
        </w:rPr>
        <w:t xml:space="preserve">  www.LocalLUG.</w:t>
      </w:r>
      <w:r w:rsidRPr="00662209">
        <w:rPr>
          <w:i/>
          <w:sz w:val="20"/>
          <w:szCs w:val="20"/>
        </w:rPr>
        <w:t>com</w:t>
      </w:r>
    </w:p>
    <w:p w:rsidR="0039013C" w:rsidRPr="000617BF" w:rsidRDefault="0039013C" w:rsidP="001506BA">
      <w:pPr>
        <w:pBdr>
          <w:top w:val="single" w:sz="4" w:space="1" w:color="auto"/>
          <w:left w:val="single" w:sz="4" w:space="4" w:color="auto"/>
          <w:bottom w:val="single" w:sz="4" w:space="1" w:color="auto"/>
          <w:right w:val="single" w:sz="4" w:space="4" w:color="auto"/>
        </w:pBdr>
        <w:spacing w:after="0"/>
        <w:jc w:val="center"/>
        <w:rPr>
          <w:b/>
          <w:i/>
          <w:sz w:val="20"/>
          <w:szCs w:val="20"/>
        </w:rPr>
      </w:pPr>
    </w:p>
    <w:p w:rsidR="0039013C" w:rsidRDefault="0039013C" w:rsidP="001506BA">
      <w:pPr>
        <w:pBdr>
          <w:top w:val="single" w:sz="4" w:space="1" w:color="auto"/>
          <w:left w:val="single" w:sz="4" w:space="4" w:color="auto"/>
          <w:bottom w:val="single" w:sz="4" w:space="1" w:color="auto"/>
          <w:right w:val="single" w:sz="4" w:space="4" w:color="auto"/>
        </w:pBdr>
        <w:spacing w:after="0"/>
        <w:jc w:val="center"/>
        <w:rPr>
          <w:i/>
          <w:sz w:val="20"/>
          <w:szCs w:val="20"/>
        </w:rPr>
      </w:pPr>
      <w:r w:rsidRPr="003503F5">
        <w:rPr>
          <w:i/>
          <w:sz w:val="20"/>
          <w:szCs w:val="20"/>
          <w:u w:val="single"/>
        </w:rPr>
        <w:t>_(Club Name)_</w:t>
      </w:r>
      <w:r w:rsidRPr="00E430CA">
        <w:rPr>
          <w:i/>
          <w:sz w:val="20"/>
          <w:szCs w:val="20"/>
        </w:rPr>
        <w:t xml:space="preserve"> was founded in </w:t>
      </w:r>
      <w:r w:rsidRPr="003503F5">
        <w:rPr>
          <w:i/>
          <w:sz w:val="20"/>
          <w:szCs w:val="20"/>
          <w:u w:val="single"/>
        </w:rPr>
        <w:t>_(year)_</w:t>
      </w:r>
      <w:r w:rsidR="00662209">
        <w:rPr>
          <w:i/>
          <w:sz w:val="20"/>
          <w:szCs w:val="20"/>
        </w:rPr>
        <w:t xml:space="preserve"> by like minded adult fa</w:t>
      </w:r>
      <w:r w:rsidRPr="00E430CA">
        <w:rPr>
          <w:i/>
          <w:sz w:val="20"/>
          <w:szCs w:val="20"/>
        </w:rPr>
        <w:t xml:space="preserve">ns of LEGO in the </w:t>
      </w:r>
      <w:r w:rsidRPr="003503F5">
        <w:rPr>
          <w:i/>
          <w:sz w:val="20"/>
          <w:szCs w:val="20"/>
          <w:u w:val="single"/>
        </w:rPr>
        <w:t>_(location)_</w:t>
      </w:r>
      <w:r w:rsidRPr="00E430CA">
        <w:rPr>
          <w:i/>
          <w:sz w:val="20"/>
          <w:szCs w:val="20"/>
        </w:rPr>
        <w:t xml:space="preserve"> area.  The Club shares the love of building by meeting up, putting on shows, and enjoying knowing more people who like to build just like they do.  If you’re over </w:t>
      </w:r>
      <w:r w:rsidRPr="003503F5">
        <w:rPr>
          <w:i/>
          <w:sz w:val="20"/>
          <w:szCs w:val="20"/>
          <w:u w:val="single"/>
        </w:rPr>
        <w:t>_(age specified by club)_</w:t>
      </w:r>
      <w:r w:rsidRPr="00E430CA">
        <w:rPr>
          <w:i/>
          <w:sz w:val="20"/>
          <w:szCs w:val="20"/>
        </w:rPr>
        <w:t xml:space="preserve"> and are interested in joining, check out the website above.</w:t>
      </w:r>
    </w:p>
    <w:p w:rsidR="001506BA" w:rsidRPr="00E430CA" w:rsidRDefault="001506BA" w:rsidP="001506BA">
      <w:pPr>
        <w:pBdr>
          <w:top w:val="single" w:sz="4" w:space="1" w:color="auto"/>
          <w:left w:val="single" w:sz="4" w:space="4" w:color="auto"/>
          <w:bottom w:val="single" w:sz="4" w:space="1" w:color="auto"/>
          <w:right w:val="single" w:sz="4" w:space="4" w:color="auto"/>
        </w:pBdr>
        <w:spacing w:after="0"/>
        <w:jc w:val="center"/>
        <w:rPr>
          <w:i/>
          <w:sz w:val="20"/>
          <w:szCs w:val="20"/>
        </w:rPr>
      </w:pPr>
    </w:p>
    <w:p w:rsidR="0039013C" w:rsidRDefault="0039013C" w:rsidP="0039013C">
      <w:pPr>
        <w:pBdr>
          <w:bottom w:val="single" w:sz="6" w:space="1" w:color="auto"/>
        </w:pBdr>
        <w:spacing w:after="0"/>
        <w:rPr>
          <w:sz w:val="20"/>
          <w:szCs w:val="20"/>
        </w:rPr>
      </w:pPr>
    </w:p>
    <w:p w:rsidR="0039013C" w:rsidRDefault="0039013C" w:rsidP="0039013C">
      <w:pPr>
        <w:pBdr>
          <w:bottom w:val="single" w:sz="6" w:space="1" w:color="auto"/>
        </w:pBdr>
        <w:spacing w:after="0"/>
        <w:rPr>
          <w:sz w:val="20"/>
          <w:szCs w:val="20"/>
        </w:rPr>
      </w:pPr>
      <w:r>
        <w:rPr>
          <w:sz w:val="20"/>
          <w:szCs w:val="20"/>
        </w:rPr>
        <w:t xml:space="preserve">Each sign will be easily attached and removed based on the current status of the picture frame (either LUG Showcase or Product display).  </w:t>
      </w:r>
    </w:p>
    <w:p w:rsidR="0039013C" w:rsidRDefault="0039013C" w:rsidP="0039013C">
      <w:pPr>
        <w:pBdr>
          <w:bottom w:val="single" w:sz="6" w:space="1" w:color="auto"/>
        </w:pBdr>
        <w:spacing w:after="0"/>
        <w:rPr>
          <w:sz w:val="20"/>
          <w:szCs w:val="20"/>
        </w:rPr>
      </w:pPr>
    </w:p>
    <w:p w:rsidR="0039013C" w:rsidRDefault="0039013C" w:rsidP="0039013C">
      <w:pPr>
        <w:pBdr>
          <w:bottom w:val="single" w:sz="6" w:space="1" w:color="auto"/>
        </w:pBdr>
        <w:spacing w:after="0"/>
        <w:rPr>
          <w:sz w:val="20"/>
          <w:szCs w:val="20"/>
        </w:rPr>
      </w:pPr>
      <w:r w:rsidRPr="000617BF">
        <w:rPr>
          <w:b/>
          <w:sz w:val="20"/>
          <w:szCs w:val="20"/>
        </w:rPr>
        <w:t>Note:</w:t>
      </w:r>
      <w:r>
        <w:rPr>
          <w:sz w:val="20"/>
          <w:szCs w:val="20"/>
        </w:rPr>
        <w:t xml:space="preserve"> There is an attached power point presentation with the template for the wobbler on it.</w:t>
      </w:r>
    </w:p>
    <w:p w:rsidR="0039013C" w:rsidRDefault="0039013C" w:rsidP="0039013C">
      <w:pPr>
        <w:pBdr>
          <w:bottom w:val="single" w:sz="6" w:space="1" w:color="auto"/>
        </w:pBdr>
        <w:spacing w:after="0"/>
        <w:rPr>
          <w:sz w:val="20"/>
          <w:szCs w:val="20"/>
        </w:rPr>
      </w:pPr>
      <w:r w:rsidRPr="000617BF">
        <w:rPr>
          <w:b/>
          <w:sz w:val="20"/>
          <w:szCs w:val="20"/>
        </w:rPr>
        <w:t>Second Note:</w:t>
      </w:r>
      <w:r w:rsidR="003503F5">
        <w:rPr>
          <w:sz w:val="20"/>
          <w:szCs w:val="20"/>
        </w:rPr>
        <w:t xml:space="preserve">  The store should</w:t>
      </w:r>
      <w:r>
        <w:rPr>
          <w:sz w:val="20"/>
          <w:szCs w:val="20"/>
        </w:rPr>
        <w:t xml:space="preserve"> print out</w:t>
      </w:r>
      <w:r w:rsidR="003503F5">
        <w:rPr>
          <w:sz w:val="20"/>
          <w:szCs w:val="20"/>
        </w:rPr>
        <w:t xml:space="preserve"> the s</w:t>
      </w:r>
      <w:r w:rsidR="00863887">
        <w:rPr>
          <w:sz w:val="20"/>
          <w:szCs w:val="20"/>
        </w:rPr>
        <w:t>ignage on-site</w:t>
      </w:r>
      <w:r>
        <w:rPr>
          <w:sz w:val="20"/>
          <w:szCs w:val="20"/>
        </w:rPr>
        <w:t xml:space="preserve">.  The information for the sign must be </w:t>
      </w:r>
      <w:r w:rsidR="003503F5">
        <w:rPr>
          <w:sz w:val="20"/>
          <w:szCs w:val="20"/>
        </w:rPr>
        <w:t>provided by the builder and communicated to the store at installation</w:t>
      </w:r>
      <w:r>
        <w:rPr>
          <w:sz w:val="20"/>
          <w:szCs w:val="20"/>
        </w:rPr>
        <w:t>.</w:t>
      </w:r>
    </w:p>
    <w:p w:rsidR="003503F5" w:rsidRPr="00B22639" w:rsidRDefault="003503F5" w:rsidP="0039013C">
      <w:pPr>
        <w:pBdr>
          <w:bottom w:val="single" w:sz="6" w:space="1" w:color="auto"/>
        </w:pBdr>
        <w:spacing w:after="0"/>
        <w:rPr>
          <w:sz w:val="20"/>
          <w:szCs w:val="20"/>
        </w:rPr>
      </w:pPr>
    </w:p>
    <w:p w:rsidR="0039013C" w:rsidRDefault="0039013C" w:rsidP="0039013C">
      <w:pPr>
        <w:spacing w:after="0"/>
        <w:jc w:val="both"/>
        <w:rPr>
          <w:sz w:val="20"/>
          <w:szCs w:val="20"/>
        </w:rPr>
      </w:pPr>
    </w:p>
    <w:p w:rsidR="00B16C67" w:rsidRPr="00B43309" w:rsidRDefault="00B16C67" w:rsidP="00B16C67">
      <w:pPr>
        <w:spacing w:after="0"/>
        <w:jc w:val="both"/>
        <w:rPr>
          <w:sz w:val="20"/>
          <w:szCs w:val="20"/>
        </w:rPr>
      </w:pPr>
    </w:p>
    <w:p w:rsidR="00662209" w:rsidRPr="007B2D96" w:rsidRDefault="00662209" w:rsidP="00662209">
      <w:pPr>
        <w:spacing w:after="0"/>
        <w:rPr>
          <w:b/>
        </w:rPr>
      </w:pPr>
      <w:r w:rsidRPr="007B2D96">
        <w:rPr>
          <w:b/>
        </w:rPr>
        <w:t xml:space="preserve">Appendix </w:t>
      </w:r>
      <w:r>
        <w:rPr>
          <w:b/>
        </w:rPr>
        <w:t>B</w:t>
      </w:r>
      <w:r w:rsidRPr="007B2D96">
        <w:rPr>
          <w:b/>
        </w:rPr>
        <w:t xml:space="preserve">:  Picture Frame </w:t>
      </w:r>
      <w:r>
        <w:rPr>
          <w:b/>
        </w:rPr>
        <w:t>In-Store Placement</w:t>
      </w:r>
    </w:p>
    <w:p w:rsidR="00B16C67" w:rsidRDefault="00B16C67" w:rsidP="00B16C67">
      <w:pPr>
        <w:spacing w:after="0"/>
        <w:jc w:val="both"/>
        <w:rPr>
          <w:b/>
          <w:sz w:val="20"/>
          <w:szCs w:val="20"/>
        </w:rPr>
      </w:pPr>
    </w:p>
    <w:p w:rsidR="00662209" w:rsidRDefault="00662209" w:rsidP="00662209">
      <w:pPr>
        <w:pBdr>
          <w:bottom w:val="single" w:sz="6" w:space="16" w:color="auto"/>
        </w:pBdr>
        <w:spacing w:after="0"/>
        <w:jc w:val="both"/>
        <w:rPr>
          <w:sz w:val="20"/>
          <w:szCs w:val="20"/>
        </w:rPr>
      </w:pPr>
      <w:r w:rsidRPr="00662209">
        <w:rPr>
          <w:b/>
          <w:sz w:val="20"/>
          <w:szCs w:val="20"/>
        </w:rPr>
        <w:t>Note to LBR Store Managers</w:t>
      </w:r>
      <w:r>
        <w:rPr>
          <w:sz w:val="20"/>
          <w:szCs w:val="20"/>
        </w:rPr>
        <w:t xml:space="preserve"> – As each LBR store is different, the placement of the LUG Showcase picture frame is left up to the Store Manager’s best judgment. However, the Brand Retail merchandising team would like to suggest placement within the following current themes: Creator, City, or Signature Brand with an emphasis </w:t>
      </w:r>
      <w:r w:rsidR="00CC6D7F">
        <w:rPr>
          <w:sz w:val="20"/>
          <w:szCs w:val="20"/>
        </w:rPr>
        <w:t>on</w:t>
      </w:r>
      <w:r>
        <w:rPr>
          <w:sz w:val="20"/>
          <w:szCs w:val="20"/>
        </w:rPr>
        <w:t xml:space="preserve"> Signature Brand. Please make every effort possible to place your LUG Showcase within one of these sections before exploring other options. For questions or concerns regarding placement please reach out to </w:t>
      </w:r>
      <w:r w:rsidR="008B3754">
        <w:rPr>
          <w:sz w:val="20"/>
          <w:szCs w:val="20"/>
        </w:rPr>
        <w:t>Brett Johnson</w:t>
      </w:r>
      <w:r>
        <w:rPr>
          <w:sz w:val="20"/>
          <w:szCs w:val="20"/>
        </w:rPr>
        <w:t>.</w:t>
      </w:r>
    </w:p>
    <w:p w:rsidR="00662209" w:rsidRPr="00662209" w:rsidRDefault="00662209" w:rsidP="00662209">
      <w:pPr>
        <w:pBdr>
          <w:bottom w:val="single" w:sz="6" w:space="16" w:color="auto"/>
        </w:pBdr>
        <w:spacing w:after="0"/>
        <w:jc w:val="both"/>
        <w:rPr>
          <w:sz w:val="20"/>
          <w:szCs w:val="20"/>
        </w:rPr>
      </w:pPr>
    </w:p>
    <w:p w:rsidR="001506BA" w:rsidRDefault="001506BA" w:rsidP="00B16C67">
      <w:pPr>
        <w:spacing w:after="0"/>
        <w:jc w:val="both"/>
        <w:rPr>
          <w:b/>
          <w:sz w:val="20"/>
          <w:szCs w:val="20"/>
        </w:rPr>
      </w:pPr>
    </w:p>
    <w:p w:rsidR="001506BA" w:rsidRDefault="001506BA" w:rsidP="00B16C67">
      <w:pPr>
        <w:spacing w:after="0"/>
        <w:jc w:val="both"/>
        <w:rPr>
          <w:b/>
          <w:sz w:val="20"/>
          <w:szCs w:val="20"/>
        </w:rPr>
      </w:pPr>
    </w:p>
    <w:p w:rsidR="001506BA" w:rsidRPr="00EE206A" w:rsidRDefault="008B3754" w:rsidP="00EE206A">
      <w:pPr>
        <w:spacing w:after="0"/>
        <w:jc w:val="both"/>
        <w:rPr>
          <w:b/>
          <w:szCs w:val="24"/>
        </w:rPr>
      </w:pPr>
      <w:r w:rsidRPr="00EE206A">
        <w:rPr>
          <w:b/>
          <w:szCs w:val="24"/>
        </w:rPr>
        <w:t>Appendix C: Share your LUG Showcase with other groups</w:t>
      </w:r>
      <w:r w:rsidR="00096EBE">
        <w:rPr>
          <w:b/>
          <w:szCs w:val="24"/>
        </w:rPr>
        <w:t xml:space="preserve"> and the public</w:t>
      </w:r>
      <w:r w:rsidRPr="00EE206A">
        <w:rPr>
          <w:b/>
          <w:szCs w:val="24"/>
        </w:rPr>
        <w:t>!</w:t>
      </w:r>
    </w:p>
    <w:p w:rsidR="008B3754" w:rsidRDefault="008B3754" w:rsidP="00EE206A">
      <w:pPr>
        <w:spacing w:after="0"/>
        <w:jc w:val="both"/>
        <w:rPr>
          <w:b/>
          <w:sz w:val="20"/>
          <w:szCs w:val="20"/>
        </w:rPr>
      </w:pPr>
    </w:p>
    <w:p w:rsidR="008B3754" w:rsidRDefault="00FC6647" w:rsidP="00EE206A">
      <w:pPr>
        <w:spacing w:after="0"/>
        <w:jc w:val="both"/>
        <w:rPr>
          <w:sz w:val="20"/>
          <w:szCs w:val="20"/>
        </w:rPr>
      </w:pPr>
      <w:r>
        <w:rPr>
          <w:sz w:val="20"/>
          <w:szCs w:val="20"/>
        </w:rPr>
        <w:t xml:space="preserve">When taking pictures of your club’s LUG Showcase, please consider uploading and sharing them with the </w:t>
      </w:r>
      <w:r w:rsidR="00096EBE">
        <w:rPr>
          <w:sz w:val="20"/>
          <w:szCs w:val="20"/>
        </w:rPr>
        <w:t xml:space="preserve">online </w:t>
      </w:r>
      <w:r>
        <w:rPr>
          <w:sz w:val="20"/>
          <w:szCs w:val="20"/>
        </w:rPr>
        <w:t xml:space="preserve">community via ReBrick! </w:t>
      </w:r>
      <w:r w:rsidR="00EE206A">
        <w:rPr>
          <w:sz w:val="20"/>
          <w:szCs w:val="20"/>
        </w:rPr>
        <w:t xml:space="preserve">ReBrick is a </w:t>
      </w:r>
      <w:r w:rsidR="00096EBE">
        <w:rPr>
          <w:sz w:val="20"/>
          <w:szCs w:val="20"/>
        </w:rPr>
        <w:t xml:space="preserve">LEGO </w:t>
      </w:r>
      <w:r w:rsidR="00EE206A">
        <w:rPr>
          <w:sz w:val="20"/>
          <w:szCs w:val="20"/>
        </w:rPr>
        <w:t>social media platform where adult LEGO fans (13+) can share and discuss fan created content online. This site is also accessible to the general public</w:t>
      </w:r>
      <w:r w:rsidR="00721BBF">
        <w:rPr>
          <w:sz w:val="20"/>
          <w:szCs w:val="20"/>
        </w:rPr>
        <w:t xml:space="preserve"> (no account needed)</w:t>
      </w:r>
      <w:r w:rsidR="00EE206A">
        <w:rPr>
          <w:sz w:val="20"/>
          <w:szCs w:val="20"/>
        </w:rPr>
        <w:t xml:space="preserve"> as a stage for fans to share their wonderful models and creations.</w:t>
      </w:r>
    </w:p>
    <w:p w:rsidR="00EE206A" w:rsidRDefault="00EE206A" w:rsidP="008B3754">
      <w:pPr>
        <w:spacing w:after="0"/>
        <w:jc w:val="center"/>
        <w:rPr>
          <w:sz w:val="20"/>
          <w:szCs w:val="20"/>
        </w:rPr>
      </w:pPr>
    </w:p>
    <w:p w:rsidR="00EE206A" w:rsidRDefault="00EE206A" w:rsidP="008B3754">
      <w:pPr>
        <w:spacing w:after="0"/>
        <w:jc w:val="center"/>
        <w:rPr>
          <w:sz w:val="20"/>
          <w:szCs w:val="20"/>
        </w:rPr>
      </w:pPr>
      <w:r>
        <w:rPr>
          <w:sz w:val="20"/>
          <w:szCs w:val="20"/>
        </w:rPr>
        <w:t xml:space="preserve">For more information visit: </w:t>
      </w:r>
      <w:hyperlink r:id="rId8" w:history="1">
        <w:r w:rsidRPr="005621BE">
          <w:rPr>
            <w:rStyle w:val="Hyperlink"/>
            <w:sz w:val="20"/>
            <w:szCs w:val="20"/>
          </w:rPr>
          <w:t>http://rebrick.lego.com/</w:t>
        </w:r>
      </w:hyperlink>
      <w:r>
        <w:rPr>
          <w:sz w:val="20"/>
          <w:szCs w:val="20"/>
        </w:rPr>
        <w:t xml:space="preserve"> </w:t>
      </w:r>
    </w:p>
    <w:p w:rsidR="00EE206A" w:rsidRDefault="00EE206A" w:rsidP="008B3754">
      <w:pPr>
        <w:spacing w:after="0"/>
        <w:jc w:val="center"/>
        <w:rPr>
          <w:sz w:val="20"/>
          <w:szCs w:val="20"/>
        </w:rPr>
      </w:pPr>
    </w:p>
    <w:p w:rsidR="008B3754" w:rsidRDefault="00EE206A" w:rsidP="00EE206A">
      <w:pPr>
        <w:spacing w:after="0"/>
        <w:jc w:val="center"/>
        <w:rPr>
          <w:sz w:val="20"/>
          <w:szCs w:val="20"/>
        </w:rPr>
      </w:pPr>
      <w:r>
        <w:rPr>
          <w:sz w:val="20"/>
          <w:szCs w:val="20"/>
        </w:rPr>
        <w:t>To upload to the ReBrick LUG Showcase online gallery visit:</w:t>
      </w:r>
    </w:p>
    <w:p w:rsidR="00662209" w:rsidRDefault="00633663" w:rsidP="00096EBE">
      <w:pPr>
        <w:spacing w:after="0"/>
        <w:jc w:val="center"/>
        <w:rPr>
          <w:sz w:val="20"/>
          <w:szCs w:val="20"/>
        </w:rPr>
      </w:pPr>
      <w:hyperlink r:id="rId9" w:history="1">
        <w:r w:rsidR="008B3754" w:rsidRPr="005621BE">
          <w:rPr>
            <w:rStyle w:val="Hyperlink"/>
            <w:sz w:val="20"/>
            <w:szCs w:val="20"/>
          </w:rPr>
          <w:t>http://rebrick.lego.com/?showboardid=65df8d69-5159-415d-ac87-a151015ea2ef&amp;gallerymode=slideshow</w:t>
        </w:r>
      </w:hyperlink>
      <w:r w:rsidR="008B3754">
        <w:rPr>
          <w:sz w:val="20"/>
          <w:szCs w:val="20"/>
        </w:rPr>
        <w:t xml:space="preserve"> </w:t>
      </w:r>
    </w:p>
    <w:p w:rsidR="00662209" w:rsidRDefault="00662209" w:rsidP="008B3754">
      <w:pPr>
        <w:spacing w:after="0"/>
        <w:rPr>
          <w:sz w:val="20"/>
          <w:szCs w:val="20"/>
        </w:rPr>
      </w:pPr>
    </w:p>
    <w:p w:rsidR="00662209" w:rsidRDefault="00662209" w:rsidP="001506BA">
      <w:pPr>
        <w:spacing w:after="0"/>
        <w:jc w:val="right"/>
        <w:rPr>
          <w:sz w:val="20"/>
          <w:szCs w:val="20"/>
        </w:rPr>
      </w:pPr>
    </w:p>
    <w:p w:rsidR="001506BA" w:rsidRPr="001506BA" w:rsidRDefault="001506BA" w:rsidP="00D46AD0">
      <w:pPr>
        <w:spacing w:after="0"/>
        <w:jc w:val="right"/>
        <w:rPr>
          <w:sz w:val="20"/>
          <w:szCs w:val="20"/>
        </w:rPr>
      </w:pPr>
      <w:r w:rsidRPr="001506BA">
        <w:rPr>
          <w:sz w:val="20"/>
          <w:szCs w:val="20"/>
        </w:rPr>
        <w:t xml:space="preserve">Directive updated as of </w:t>
      </w:r>
      <w:r w:rsidR="008B3754">
        <w:rPr>
          <w:sz w:val="20"/>
          <w:szCs w:val="20"/>
        </w:rPr>
        <w:t>March 2013</w:t>
      </w:r>
    </w:p>
    <w:p w:rsidR="001506BA" w:rsidRPr="001506BA" w:rsidRDefault="001506BA" w:rsidP="001506BA">
      <w:pPr>
        <w:spacing w:after="0"/>
        <w:jc w:val="right"/>
        <w:rPr>
          <w:sz w:val="20"/>
          <w:szCs w:val="20"/>
        </w:rPr>
      </w:pPr>
      <w:r w:rsidRPr="001506BA">
        <w:rPr>
          <w:sz w:val="20"/>
          <w:szCs w:val="20"/>
        </w:rPr>
        <w:t xml:space="preserve">LEGO Community Engagement &amp; </w:t>
      </w:r>
      <w:r w:rsidR="00AF3912">
        <w:rPr>
          <w:sz w:val="20"/>
          <w:szCs w:val="20"/>
        </w:rPr>
        <w:t>Events (CEE)</w:t>
      </w:r>
    </w:p>
    <w:sectPr w:rsidR="001506BA" w:rsidRPr="001506BA" w:rsidSect="001F70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let-LondonNineteenSixty">
    <w:panose1 w:val="00000000000000000000"/>
    <w:charset w:val="00"/>
    <w:family w:val="modern"/>
    <w:notTrueType/>
    <w:pitch w:val="variable"/>
    <w:sig w:usb0="800002AF" w:usb1="5000004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2D0"/>
    <w:multiLevelType w:val="hybridMultilevel"/>
    <w:tmpl w:val="C2A613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633378"/>
    <w:multiLevelType w:val="hybridMultilevel"/>
    <w:tmpl w:val="A54E2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250738D"/>
    <w:multiLevelType w:val="hybridMultilevel"/>
    <w:tmpl w:val="9098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232095"/>
    <w:multiLevelType w:val="hybridMultilevel"/>
    <w:tmpl w:val="B7DCE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3D352D"/>
    <w:multiLevelType w:val="hybridMultilevel"/>
    <w:tmpl w:val="9052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9A3E48"/>
    <w:multiLevelType w:val="hybridMultilevel"/>
    <w:tmpl w:val="1694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D46F67"/>
    <w:multiLevelType w:val="hybridMultilevel"/>
    <w:tmpl w:val="BB7E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23C9"/>
    <w:rsid w:val="0004589F"/>
    <w:rsid w:val="00096EBE"/>
    <w:rsid w:val="001318E6"/>
    <w:rsid w:val="001506BA"/>
    <w:rsid w:val="001B734B"/>
    <w:rsid w:val="001F7074"/>
    <w:rsid w:val="00240818"/>
    <w:rsid w:val="00313DF0"/>
    <w:rsid w:val="003503F5"/>
    <w:rsid w:val="0039013C"/>
    <w:rsid w:val="004C767C"/>
    <w:rsid w:val="00503F77"/>
    <w:rsid w:val="00633663"/>
    <w:rsid w:val="00662209"/>
    <w:rsid w:val="00721BBF"/>
    <w:rsid w:val="007323C9"/>
    <w:rsid w:val="00754FA0"/>
    <w:rsid w:val="007A73DE"/>
    <w:rsid w:val="00863887"/>
    <w:rsid w:val="00864FDC"/>
    <w:rsid w:val="00872DF1"/>
    <w:rsid w:val="00895B0D"/>
    <w:rsid w:val="008B3754"/>
    <w:rsid w:val="008E7F08"/>
    <w:rsid w:val="009A17A0"/>
    <w:rsid w:val="00A6310E"/>
    <w:rsid w:val="00AF3912"/>
    <w:rsid w:val="00AF5BCE"/>
    <w:rsid w:val="00B105FB"/>
    <w:rsid w:val="00B16C67"/>
    <w:rsid w:val="00BB3EF4"/>
    <w:rsid w:val="00BE4718"/>
    <w:rsid w:val="00CC6D7F"/>
    <w:rsid w:val="00CF431C"/>
    <w:rsid w:val="00D46AD0"/>
    <w:rsid w:val="00D64957"/>
    <w:rsid w:val="00E634A8"/>
    <w:rsid w:val="00EA4825"/>
    <w:rsid w:val="00EC4EDF"/>
    <w:rsid w:val="00EE206A"/>
    <w:rsid w:val="00EF22D4"/>
    <w:rsid w:val="00EF6AD6"/>
    <w:rsid w:val="00FA7484"/>
    <w:rsid w:val="00FA77F3"/>
    <w:rsid w:val="00FC6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30"/>
        <o:r id="V:Rule9" type="connector" idref="#_x0000_s1028"/>
        <o:r id="V:Rule10" type="connector" idref="#_x0000_s1027"/>
        <o:r id="V:Rule11" type="connector" idref="#_x0000_s1029"/>
        <o:r id="V:Rule12" type="connector" idref="#_x0000_s1031"/>
        <o:r id="V:Rule13" type="connector" idref="#_x0000_s1026"/>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074"/>
    <w:rPr>
      <w:rFonts w:ascii="Chalet-LondonNineteenSixty" w:hAnsi="Chalet-LondonNineteenSixty"/>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3C9"/>
    <w:rPr>
      <w:rFonts w:ascii="Tahoma" w:hAnsi="Tahoma" w:cs="Tahoma"/>
      <w:sz w:val="16"/>
      <w:szCs w:val="16"/>
    </w:rPr>
  </w:style>
  <w:style w:type="character" w:styleId="Hyperlink">
    <w:name w:val="Hyperlink"/>
    <w:basedOn w:val="DefaultParagraphFont"/>
    <w:uiPriority w:val="99"/>
    <w:unhideWhenUsed/>
    <w:rsid w:val="00240818"/>
    <w:rPr>
      <w:color w:val="0000FF" w:themeColor="hyperlink"/>
      <w:u w:val="single"/>
    </w:rPr>
  </w:style>
  <w:style w:type="paragraph" w:styleId="ListParagraph">
    <w:name w:val="List Paragraph"/>
    <w:basedOn w:val="Normal"/>
    <w:uiPriority w:val="34"/>
    <w:qFormat/>
    <w:rsid w:val="001318E6"/>
    <w:pPr>
      <w:ind w:left="720"/>
      <w:contextualSpacing/>
    </w:pPr>
  </w:style>
  <w:style w:type="character" w:styleId="FollowedHyperlink">
    <w:name w:val="FollowedHyperlink"/>
    <w:basedOn w:val="DefaultParagraphFont"/>
    <w:uiPriority w:val="99"/>
    <w:semiHidden/>
    <w:unhideWhenUsed/>
    <w:rsid w:val="00721BB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776034">
      <w:bodyDiv w:val="1"/>
      <w:marLeft w:val="0"/>
      <w:marRight w:val="0"/>
      <w:marTop w:val="0"/>
      <w:marBottom w:val="0"/>
      <w:divBdr>
        <w:top w:val="none" w:sz="0" w:space="0" w:color="auto"/>
        <w:left w:val="none" w:sz="0" w:space="0" w:color="auto"/>
        <w:bottom w:val="none" w:sz="0" w:space="0" w:color="auto"/>
        <w:right w:val="none" w:sz="0" w:space="0" w:color="auto"/>
      </w:divBdr>
      <w:divsChild>
        <w:div w:id="1011832120">
          <w:marLeft w:val="0"/>
          <w:marRight w:val="0"/>
          <w:marTop w:val="0"/>
          <w:marBottom w:val="0"/>
          <w:divBdr>
            <w:top w:val="none" w:sz="0" w:space="0" w:color="auto"/>
            <w:left w:val="none" w:sz="0" w:space="0" w:color="auto"/>
            <w:bottom w:val="none" w:sz="0" w:space="0" w:color="auto"/>
            <w:right w:val="none" w:sz="0" w:space="0" w:color="auto"/>
          </w:divBdr>
          <w:divsChild>
            <w:div w:id="415172253">
              <w:marLeft w:val="0"/>
              <w:marRight w:val="0"/>
              <w:marTop w:val="0"/>
              <w:marBottom w:val="0"/>
              <w:divBdr>
                <w:top w:val="none" w:sz="0" w:space="0" w:color="auto"/>
                <w:left w:val="none" w:sz="0" w:space="0" w:color="auto"/>
                <w:bottom w:val="none" w:sz="0" w:space="0" w:color="auto"/>
                <w:right w:val="none" w:sz="0" w:space="0" w:color="auto"/>
              </w:divBdr>
              <w:divsChild>
                <w:div w:id="442118588">
                  <w:marLeft w:val="0"/>
                  <w:marRight w:val="0"/>
                  <w:marTop w:val="0"/>
                  <w:marBottom w:val="0"/>
                  <w:divBdr>
                    <w:top w:val="single" w:sz="6" w:space="0" w:color="CCCCCC"/>
                    <w:left w:val="single" w:sz="6" w:space="0" w:color="CCCCCC"/>
                    <w:bottom w:val="single" w:sz="6" w:space="0" w:color="CCCCCC"/>
                    <w:right w:val="single" w:sz="6" w:space="0" w:color="CCCCCC"/>
                  </w:divBdr>
                  <w:divsChild>
                    <w:div w:id="2066948993">
                      <w:marLeft w:val="525"/>
                      <w:marRight w:val="45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brick.lego.com/" TargetMode="External"/><Relationship Id="rId3" Type="http://schemas.openxmlformats.org/officeDocument/2006/relationships/styles" Target="styles.xml"/><Relationship Id="rId7" Type="http://schemas.openxmlformats.org/officeDocument/2006/relationships/hyperlink" Target="mailto:Kevin.Hinkle@LEG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brick.lego.com/?showboardid=65df8d69-5159-415d-ac87-a151015ea2ef&amp;gallerymode=slide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8DB4-47AE-4558-BB79-30B5DDCA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LEGO System A/S</Company>
  <LinksUpToDate>false</LinksUpToDate>
  <CharactersWithSpaces>12978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Hinkle</dc:creator>
  <cp:lastModifiedBy>Kevin Hinkle</cp:lastModifiedBy>
  <cp:revision>2</cp:revision>
  <dcterms:created xsi:type="dcterms:W3CDTF">2013-03-14T13:17:00Z</dcterms:created>
  <dcterms:modified xsi:type="dcterms:W3CDTF">2013-03-14T13:17:00Z</dcterms:modified>
</cp:coreProperties>
</file>