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883" w:rsidRDefault="00585653">
      <w:r>
        <w:t>LEGO Creator Year-Long Alternative 4</w:t>
      </w:r>
      <w:r w:rsidRPr="00585653">
        <w:rPr>
          <w:vertAlign w:val="superscript"/>
        </w:rPr>
        <w:t>th</w:t>
      </w:r>
      <w:r>
        <w:t xml:space="preserve"> Build Competition</w:t>
      </w:r>
    </w:p>
    <w:p w:rsidR="00585653" w:rsidRDefault="00585653" w:rsidP="00585653">
      <w:pPr>
        <w:pStyle w:val="NoSpacing"/>
      </w:pPr>
    </w:p>
    <w:p w:rsidR="00585653" w:rsidRDefault="00585653" w:rsidP="00585653">
      <w:pPr>
        <w:pStyle w:val="NoSpacing"/>
        <w:rPr>
          <w:rFonts w:ascii="Verdana" w:hAnsi="Verdana"/>
          <w:b/>
          <w:i/>
          <w:color w:val="000000"/>
          <w:sz w:val="20"/>
          <w:szCs w:val="20"/>
        </w:rPr>
      </w:pPr>
      <w:r>
        <w:rPr>
          <w:rFonts w:ascii="Verdana" w:hAnsi="Verdana"/>
          <w:b/>
          <w:i/>
          <w:color w:val="000000"/>
          <w:sz w:val="20"/>
          <w:szCs w:val="20"/>
        </w:rPr>
        <w:t>Instructions to Enter:</w:t>
      </w:r>
    </w:p>
    <w:p w:rsidR="00585653" w:rsidRDefault="00585653" w:rsidP="00585653">
      <w:pPr>
        <w:pStyle w:val="NoSpacing"/>
        <w:rPr>
          <w:rFonts w:ascii="Verdana" w:eastAsiaTheme="minorHAnsi" w:hAnsi="Verdana"/>
          <w:b/>
          <w:i/>
          <w:color w:val="000000"/>
          <w:sz w:val="20"/>
          <w:szCs w:val="20"/>
        </w:rPr>
      </w:pPr>
    </w:p>
    <w:p w:rsidR="00585653" w:rsidRDefault="00585653" w:rsidP="00585653">
      <w:pPr>
        <w:pStyle w:val="NoSpacing"/>
        <w:numPr>
          <w:ilvl w:val="0"/>
          <w:numId w:val="5"/>
        </w:numPr>
        <w:rPr>
          <w:rFonts w:ascii="Verdana" w:eastAsiaTheme="minorHAnsi" w:hAnsi="Verdana"/>
          <w:i/>
          <w:color w:val="000000"/>
          <w:sz w:val="20"/>
          <w:szCs w:val="20"/>
        </w:rPr>
      </w:pPr>
      <w:r>
        <w:rPr>
          <w:rFonts w:ascii="Verdana" w:hAnsi="Verdana"/>
          <w:i/>
          <w:color w:val="000000"/>
          <w:sz w:val="20"/>
          <w:szCs w:val="20"/>
        </w:rPr>
        <w:t xml:space="preserve">Choose any one of these four sets: </w:t>
      </w:r>
    </w:p>
    <w:p w:rsidR="00585653" w:rsidRDefault="00585653" w:rsidP="00585653">
      <w:pPr>
        <w:pStyle w:val="NoSpacing"/>
        <w:numPr>
          <w:ilvl w:val="1"/>
          <w:numId w:val="5"/>
        </w:numPr>
        <w:rPr>
          <w:rFonts w:ascii="Verdana" w:hAnsi="Verdana"/>
          <w:i/>
          <w:color w:val="000000"/>
          <w:sz w:val="20"/>
          <w:szCs w:val="20"/>
          <w:lang w:val="it-IT"/>
        </w:rPr>
      </w:pPr>
      <w:r>
        <w:rPr>
          <w:rFonts w:ascii="Verdana" w:hAnsi="Verdana"/>
          <w:i/>
          <w:color w:val="000000"/>
          <w:sz w:val="20"/>
          <w:szCs w:val="20"/>
          <w:lang w:val="it-IT"/>
        </w:rPr>
        <w:t xml:space="preserve">31042 LEGO Creator 3in1 Super </w:t>
      </w:r>
      <w:proofErr w:type="spellStart"/>
      <w:r>
        <w:rPr>
          <w:rFonts w:ascii="Verdana" w:hAnsi="Verdana"/>
          <w:i/>
          <w:color w:val="000000"/>
          <w:sz w:val="20"/>
          <w:szCs w:val="20"/>
          <w:lang w:val="it-IT"/>
        </w:rPr>
        <w:t>Soarer</w:t>
      </w:r>
      <w:proofErr w:type="spellEnd"/>
      <w:r>
        <w:rPr>
          <w:rFonts w:ascii="Verdana" w:hAnsi="Verdana"/>
          <w:i/>
          <w:color w:val="000000"/>
          <w:sz w:val="20"/>
          <w:szCs w:val="20"/>
          <w:lang w:val="it-IT"/>
        </w:rPr>
        <w:t xml:space="preserve"> </w:t>
      </w:r>
    </w:p>
    <w:p w:rsidR="00585653" w:rsidRDefault="00585653" w:rsidP="00585653">
      <w:pPr>
        <w:pStyle w:val="NoSpacing"/>
        <w:numPr>
          <w:ilvl w:val="1"/>
          <w:numId w:val="5"/>
        </w:numPr>
        <w:rPr>
          <w:rFonts w:ascii="Verdana" w:hAnsi="Verdana"/>
          <w:i/>
          <w:color w:val="000000"/>
          <w:sz w:val="20"/>
          <w:szCs w:val="20"/>
          <w:lang w:val="it-IT"/>
        </w:rPr>
      </w:pPr>
      <w:r>
        <w:rPr>
          <w:rFonts w:ascii="Verdana" w:hAnsi="Verdana"/>
          <w:i/>
          <w:color w:val="000000"/>
          <w:sz w:val="20"/>
          <w:szCs w:val="20"/>
          <w:lang w:val="it-IT"/>
        </w:rPr>
        <w:t xml:space="preserve">31056 LEGO Creator 3in1 Green Cruiser </w:t>
      </w:r>
    </w:p>
    <w:p w:rsidR="00585653" w:rsidRDefault="00585653" w:rsidP="00585653">
      <w:pPr>
        <w:pStyle w:val="NoSpacing"/>
        <w:numPr>
          <w:ilvl w:val="1"/>
          <w:numId w:val="5"/>
        </w:numPr>
        <w:rPr>
          <w:rFonts w:ascii="Verdana" w:hAnsi="Verdana"/>
          <w:i/>
          <w:color w:val="000000"/>
          <w:sz w:val="20"/>
          <w:szCs w:val="20"/>
        </w:rPr>
      </w:pPr>
      <w:r>
        <w:rPr>
          <w:rFonts w:ascii="Verdana" w:hAnsi="Verdana"/>
          <w:i/>
          <w:color w:val="000000"/>
          <w:sz w:val="20"/>
          <w:szCs w:val="20"/>
        </w:rPr>
        <w:t>31057 LEGO Creator 3in1 Air Blazer</w:t>
      </w:r>
    </w:p>
    <w:p w:rsidR="00585653" w:rsidRDefault="00585653" w:rsidP="00585653">
      <w:pPr>
        <w:pStyle w:val="NoSpacing"/>
        <w:numPr>
          <w:ilvl w:val="1"/>
          <w:numId w:val="5"/>
        </w:numPr>
        <w:rPr>
          <w:rFonts w:ascii="Verdana" w:hAnsi="Verdana"/>
          <w:i/>
          <w:color w:val="000000"/>
          <w:sz w:val="20"/>
          <w:szCs w:val="20"/>
        </w:rPr>
      </w:pPr>
      <w:r>
        <w:rPr>
          <w:rFonts w:ascii="Verdana" w:hAnsi="Verdana"/>
          <w:i/>
          <w:color w:val="000000"/>
          <w:sz w:val="20"/>
          <w:szCs w:val="20"/>
        </w:rPr>
        <w:t>31058 LEG</w:t>
      </w:r>
      <w:r>
        <w:rPr>
          <w:rFonts w:ascii="Verdana" w:hAnsi="Verdana"/>
          <w:i/>
          <w:color w:val="000000"/>
          <w:sz w:val="20"/>
          <w:szCs w:val="20"/>
        </w:rPr>
        <w:t>O Creator 3in1 Mighty Dinosaurs</w:t>
      </w:r>
    </w:p>
    <w:p w:rsidR="00585653" w:rsidRDefault="00585653" w:rsidP="00585653">
      <w:pPr>
        <w:pStyle w:val="NoSpacing"/>
        <w:numPr>
          <w:ilvl w:val="0"/>
          <w:numId w:val="5"/>
        </w:numPr>
        <w:rPr>
          <w:rFonts w:ascii="Verdana" w:hAnsi="Verdana"/>
          <w:i/>
          <w:color w:val="000000"/>
          <w:sz w:val="20"/>
          <w:szCs w:val="20"/>
        </w:rPr>
      </w:pPr>
      <w:r>
        <w:rPr>
          <w:rFonts w:ascii="Verdana" w:hAnsi="Verdana"/>
          <w:i/>
          <w:sz w:val="20"/>
          <w:szCs w:val="20"/>
        </w:rPr>
        <w:t xml:space="preserve">If you </w:t>
      </w:r>
      <w:proofErr w:type="gramStart"/>
      <w:r>
        <w:rPr>
          <w:rFonts w:ascii="Verdana" w:hAnsi="Verdana"/>
          <w:i/>
          <w:sz w:val="20"/>
          <w:szCs w:val="20"/>
        </w:rPr>
        <w:t>don’t</w:t>
      </w:r>
      <w:proofErr w:type="gramEnd"/>
      <w:r>
        <w:rPr>
          <w:rFonts w:ascii="Verdana" w:hAnsi="Verdana"/>
          <w:i/>
          <w:sz w:val="20"/>
          <w:szCs w:val="20"/>
        </w:rPr>
        <w:t xml:space="preserve"> own the set, look </w:t>
      </w:r>
      <w:r>
        <w:rPr>
          <w:rFonts w:ascii="Verdana" w:hAnsi="Verdana"/>
          <w:i/>
          <w:color w:val="000000"/>
          <w:sz w:val="20"/>
          <w:szCs w:val="20"/>
        </w:rPr>
        <w:t xml:space="preserve">in your own LEGO collection using the element list online to find all the bricks you need. Your </w:t>
      </w:r>
      <w:proofErr w:type="gramStart"/>
      <w:r>
        <w:rPr>
          <w:rFonts w:ascii="Verdana" w:hAnsi="Verdana"/>
          <w:i/>
          <w:color w:val="000000"/>
          <w:sz w:val="20"/>
          <w:szCs w:val="20"/>
        </w:rPr>
        <w:t>4th</w:t>
      </w:r>
      <w:proofErr w:type="gramEnd"/>
      <w:r>
        <w:rPr>
          <w:rFonts w:ascii="Verdana" w:hAnsi="Verdana"/>
          <w:i/>
          <w:color w:val="000000"/>
          <w:sz w:val="20"/>
          <w:szCs w:val="20"/>
        </w:rPr>
        <w:t xml:space="preserve"> model should only use elements from one of the four Creator 3in1 sets listed above. You </w:t>
      </w:r>
      <w:proofErr w:type="gramStart"/>
      <w:r>
        <w:rPr>
          <w:rFonts w:ascii="Verdana" w:hAnsi="Verdana"/>
          <w:i/>
          <w:color w:val="000000"/>
          <w:sz w:val="20"/>
          <w:szCs w:val="20"/>
        </w:rPr>
        <w:t>don’t</w:t>
      </w:r>
      <w:proofErr w:type="gramEnd"/>
      <w:r>
        <w:rPr>
          <w:rFonts w:ascii="Verdana" w:hAnsi="Verdana"/>
          <w:i/>
          <w:color w:val="000000"/>
          <w:sz w:val="20"/>
          <w:szCs w:val="20"/>
        </w:rPr>
        <w:t xml:space="preserve"> have to use all the bricks in the set, though, but you may not use LEGO elements that don’t come in your chosen Creator 3in1 set. </w:t>
      </w:r>
    </w:p>
    <w:p w:rsidR="00585653" w:rsidRDefault="00585653" w:rsidP="00585653">
      <w:pPr>
        <w:pStyle w:val="NoSpacing"/>
        <w:numPr>
          <w:ilvl w:val="0"/>
          <w:numId w:val="5"/>
        </w:numPr>
        <w:rPr>
          <w:rFonts w:ascii="Verdana" w:hAnsi="Verdana"/>
          <w:i/>
          <w:color w:val="000000"/>
          <w:sz w:val="20"/>
          <w:szCs w:val="20"/>
        </w:rPr>
      </w:pPr>
      <w:r>
        <w:rPr>
          <w:rFonts w:ascii="Verdana" w:hAnsi="Verdana"/>
          <w:i/>
          <w:sz w:val="20"/>
          <w:szCs w:val="20"/>
        </w:rPr>
        <w:t xml:space="preserve">Build a fourth </w:t>
      </w:r>
      <w:r>
        <w:rPr>
          <w:rFonts w:ascii="Verdana" w:hAnsi="Verdana"/>
          <w:i/>
          <w:color w:val="000000"/>
          <w:sz w:val="20"/>
          <w:szCs w:val="20"/>
        </w:rPr>
        <w:t>model using the bricks from one of the four LEGO Creator 3in1 sets listed above.</w:t>
      </w:r>
    </w:p>
    <w:p w:rsidR="00585653" w:rsidRDefault="00585653" w:rsidP="00585653">
      <w:pPr>
        <w:pStyle w:val="NoSpacing"/>
        <w:numPr>
          <w:ilvl w:val="0"/>
          <w:numId w:val="5"/>
        </w:numPr>
        <w:rPr>
          <w:rFonts w:ascii="Verdana" w:hAnsi="Verdana"/>
          <w:i/>
          <w:color w:val="000000"/>
          <w:sz w:val="20"/>
          <w:szCs w:val="20"/>
        </w:rPr>
      </w:pPr>
      <w:r>
        <w:rPr>
          <w:rFonts w:ascii="Verdana" w:hAnsi="Verdana"/>
          <w:i/>
          <w:color w:val="000000"/>
          <w:sz w:val="20"/>
          <w:szCs w:val="20"/>
        </w:rPr>
        <w:t>Bring your model to an</w:t>
      </w:r>
      <w:r>
        <w:rPr>
          <w:rFonts w:ascii="Verdana" w:hAnsi="Verdana"/>
          <w:i/>
          <w:color w:val="000000"/>
          <w:sz w:val="20"/>
          <w:szCs w:val="20"/>
        </w:rPr>
        <w:t xml:space="preserve"> event in which the competition </w:t>
      </w:r>
      <w:proofErr w:type="gramStart"/>
      <w:r>
        <w:rPr>
          <w:rFonts w:ascii="Verdana" w:hAnsi="Verdana"/>
          <w:i/>
          <w:color w:val="000000"/>
          <w:sz w:val="20"/>
          <w:szCs w:val="20"/>
        </w:rPr>
        <w:t>is being hosted</w:t>
      </w:r>
      <w:proofErr w:type="gramEnd"/>
      <w:r>
        <w:rPr>
          <w:rFonts w:ascii="Verdana" w:hAnsi="Verdana"/>
          <w:i/>
          <w:color w:val="000000"/>
          <w:sz w:val="20"/>
          <w:szCs w:val="20"/>
        </w:rPr>
        <w:t xml:space="preserve"> in order to enter. </w:t>
      </w:r>
    </w:p>
    <w:p w:rsidR="00585653" w:rsidRDefault="00585653" w:rsidP="00585653">
      <w:pPr>
        <w:pStyle w:val="NoSpacing"/>
      </w:pPr>
    </w:p>
    <w:p w:rsidR="00585653" w:rsidRDefault="00585653" w:rsidP="00585653">
      <w:pPr>
        <w:rPr>
          <w:rFonts w:ascii="Verdana" w:eastAsiaTheme="minorHAnsi" w:hAnsi="Verdana"/>
          <w:color w:val="000000"/>
          <w:sz w:val="20"/>
          <w:szCs w:val="20"/>
        </w:rPr>
      </w:pPr>
      <w:r>
        <w:rPr>
          <w:rFonts w:ascii="Verdana" w:hAnsi="Verdana"/>
          <w:b/>
          <w:color w:val="000000"/>
          <w:sz w:val="20"/>
          <w:szCs w:val="20"/>
          <w:u w:val="single"/>
        </w:rPr>
        <w:t>Entry Criteria:</w:t>
      </w:r>
    </w:p>
    <w:p w:rsidR="00585653" w:rsidRDefault="00585653" w:rsidP="00585653">
      <w:pPr>
        <w:pStyle w:val="ListParagraph"/>
        <w:numPr>
          <w:ilvl w:val="0"/>
          <w:numId w:val="6"/>
        </w:numPr>
        <w:rPr>
          <w:rFonts w:ascii="Verdana" w:hAnsi="Verdana"/>
          <w:sz w:val="20"/>
          <w:szCs w:val="20"/>
        </w:rPr>
      </w:pPr>
      <w:r>
        <w:rPr>
          <w:rFonts w:ascii="Verdana" w:hAnsi="Verdana"/>
          <w:sz w:val="20"/>
          <w:szCs w:val="20"/>
        </w:rPr>
        <w:t xml:space="preserve">Your </w:t>
      </w:r>
      <w:proofErr w:type="gramStart"/>
      <w:r>
        <w:rPr>
          <w:rFonts w:ascii="Verdana" w:hAnsi="Verdana"/>
          <w:sz w:val="20"/>
          <w:szCs w:val="20"/>
        </w:rPr>
        <w:t>4</w:t>
      </w:r>
      <w:r>
        <w:rPr>
          <w:rFonts w:ascii="Verdana" w:hAnsi="Verdana"/>
          <w:sz w:val="20"/>
          <w:szCs w:val="20"/>
          <w:vertAlign w:val="superscript"/>
        </w:rPr>
        <w:t>th</w:t>
      </w:r>
      <w:proofErr w:type="gramEnd"/>
      <w:r>
        <w:rPr>
          <w:rFonts w:ascii="Verdana" w:hAnsi="Verdana"/>
          <w:sz w:val="20"/>
          <w:szCs w:val="20"/>
        </w:rPr>
        <w:t xml:space="preserve"> model should only use elements from one of the four Creator 3in1 sets listed above. You </w:t>
      </w:r>
      <w:proofErr w:type="gramStart"/>
      <w:r>
        <w:rPr>
          <w:rFonts w:ascii="Verdana" w:hAnsi="Verdana"/>
          <w:sz w:val="20"/>
          <w:szCs w:val="20"/>
        </w:rPr>
        <w:t>don’t</w:t>
      </w:r>
      <w:proofErr w:type="gramEnd"/>
      <w:r>
        <w:rPr>
          <w:rFonts w:ascii="Verdana" w:hAnsi="Verdana"/>
          <w:sz w:val="20"/>
          <w:szCs w:val="20"/>
        </w:rPr>
        <w:t xml:space="preserve"> have to use </w:t>
      </w:r>
      <w:r>
        <w:rPr>
          <w:rFonts w:ascii="Verdana" w:hAnsi="Verdana"/>
          <w:i/>
          <w:sz w:val="20"/>
          <w:szCs w:val="20"/>
        </w:rPr>
        <w:t>all</w:t>
      </w:r>
      <w:r>
        <w:rPr>
          <w:rFonts w:ascii="Verdana" w:hAnsi="Verdana"/>
          <w:sz w:val="20"/>
          <w:szCs w:val="20"/>
        </w:rPr>
        <w:t xml:space="preserve"> the bricks in the set, though, but you may not use LEGO elements that don’t come in your chosen Creator 3in1 set. </w:t>
      </w:r>
    </w:p>
    <w:p w:rsidR="00585653" w:rsidRDefault="00585653" w:rsidP="00585653">
      <w:pPr>
        <w:pStyle w:val="ListParagraph"/>
        <w:numPr>
          <w:ilvl w:val="0"/>
          <w:numId w:val="6"/>
        </w:numPr>
        <w:rPr>
          <w:rFonts w:ascii="Verdana" w:hAnsi="Verdana"/>
          <w:sz w:val="20"/>
          <w:szCs w:val="20"/>
        </w:rPr>
      </w:pPr>
      <w:r>
        <w:rPr>
          <w:rFonts w:ascii="Verdana" w:hAnsi="Verdana"/>
          <w:sz w:val="20"/>
          <w:szCs w:val="20"/>
        </w:rPr>
        <w:t>You must submit an original model. Your model cannot be an exact replica of an existing LEGO set.</w:t>
      </w:r>
    </w:p>
    <w:p w:rsidR="00585653" w:rsidRDefault="00585653" w:rsidP="00585653">
      <w:pPr>
        <w:pStyle w:val="ListParagraph"/>
        <w:numPr>
          <w:ilvl w:val="0"/>
          <w:numId w:val="6"/>
        </w:numPr>
        <w:rPr>
          <w:rFonts w:ascii="Verdana" w:hAnsi="Verdana"/>
          <w:sz w:val="20"/>
          <w:szCs w:val="20"/>
        </w:rPr>
      </w:pPr>
      <w:r>
        <w:rPr>
          <w:rFonts w:ascii="Verdana" w:hAnsi="Verdana"/>
          <w:sz w:val="20"/>
          <w:szCs w:val="20"/>
        </w:rPr>
        <w:t xml:space="preserve">You may submit multiple entries to the contest, but only one entry per person </w:t>
      </w:r>
      <w:proofErr w:type="gramStart"/>
      <w:r>
        <w:rPr>
          <w:rFonts w:ascii="Verdana" w:hAnsi="Verdana"/>
          <w:sz w:val="20"/>
          <w:szCs w:val="20"/>
        </w:rPr>
        <w:t>will be considered</w:t>
      </w:r>
      <w:proofErr w:type="gramEnd"/>
      <w:r>
        <w:rPr>
          <w:rFonts w:ascii="Verdana" w:hAnsi="Verdana"/>
          <w:sz w:val="20"/>
          <w:szCs w:val="20"/>
        </w:rPr>
        <w:t xml:space="preserve"> when winners are selected. This means you cannot win as a semi-finalist and as the grand </w:t>
      </w:r>
      <w:proofErr w:type="gramStart"/>
      <w:r>
        <w:rPr>
          <w:rFonts w:ascii="Verdana" w:hAnsi="Verdana"/>
          <w:sz w:val="20"/>
          <w:szCs w:val="20"/>
        </w:rPr>
        <w:t>prize winner</w:t>
      </w:r>
      <w:proofErr w:type="gramEnd"/>
      <w:r>
        <w:rPr>
          <w:rFonts w:ascii="Verdana" w:hAnsi="Verdana"/>
          <w:sz w:val="20"/>
          <w:szCs w:val="20"/>
        </w:rPr>
        <w:t xml:space="preserve"> with two different entries. </w:t>
      </w:r>
    </w:p>
    <w:p w:rsidR="00585653" w:rsidRDefault="00585653" w:rsidP="00585653">
      <w:pPr>
        <w:pStyle w:val="ListParagraph"/>
        <w:numPr>
          <w:ilvl w:val="0"/>
          <w:numId w:val="6"/>
        </w:numPr>
        <w:rPr>
          <w:rFonts w:ascii="Verdana" w:hAnsi="Verdana"/>
          <w:sz w:val="20"/>
          <w:szCs w:val="20"/>
        </w:rPr>
      </w:pPr>
      <w:r>
        <w:rPr>
          <w:rFonts w:ascii="Verdana" w:hAnsi="Verdana"/>
          <w:sz w:val="20"/>
          <w:szCs w:val="20"/>
        </w:rPr>
        <w:t>Please keep your entry's contents appropriate. Models related to the topics below do n</w:t>
      </w:r>
      <w:r>
        <w:rPr>
          <w:rFonts w:ascii="Verdana" w:hAnsi="Verdana"/>
          <w:sz w:val="20"/>
          <w:szCs w:val="20"/>
        </w:rPr>
        <w:t xml:space="preserve">ot fit our brand values and </w:t>
      </w:r>
      <w:proofErr w:type="gramStart"/>
      <w:r>
        <w:rPr>
          <w:rFonts w:ascii="Verdana" w:hAnsi="Verdana"/>
          <w:sz w:val="20"/>
          <w:szCs w:val="20"/>
        </w:rPr>
        <w:t>will be disqualified</w:t>
      </w:r>
      <w:proofErr w:type="gramEnd"/>
      <w:r>
        <w:rPr>
          <w:rFonts w:ascii="Verdana" w:hAnsi="Verdana"/>
          <w:sz w:val="20"/>
          <w:szCs w:val="20"/>
        </w:rPr>
        <w:t>.</w:t>
      </w:r>
    </w:p>
    <w:p w:rsidR="00585653" w:rsidRDefault="00585653" w:rsidP="00585653">
      <w:pPr>
        <w:pStyle w:val="ListParagraph"/>
        <w:numPr>
          <w:ilvl w:val="1"/>
          <w:numId w:val="6"/>
        </w:numPr>
        <w:rPr>
          <w:rFonts w:ascii="Verdana" w:hAnsi="Verdana"/>
          <w:sz w:val="20"/>
          <w:szCs w:val="20"/>
        </w:rPr>
      </w:pPr>
      <w:r>
        <w:rPr>
          <w:rFonts w:ascii="Verdana" w:hAnsi="Verdana"/>
          <w:sz w:val="20"/>
          <w:szCs w:val="20"/>
        </w:rPr>
        <w:t>Politics and political symbols, campaigns, or movements</w:t>
      </w:r>
    </w:p>
    <w:p w:rsidR="00585653" w:rsidRDefault="00585653" w:rsidP="00585653">
      <w:pPr>
        <w:pStyle w:val="ListParagraph"/>
        <w:numPr>
          <w:ilvl w:val="1"/>
          <w:numId w:val="6"/>
        </w:numPr>
        <w:rPr>
          <w:rFonts w:ascii="Verdana" w:hAnsi="Verdana"/>
          <w:sz w:val="20"/>
          <w:szCs w:val="20"/>
        </w:rPr>
      </w:pPr>
      <w:r>
        <w:rPr>
          <w:rFonts w:ascii="Verdana" w:hAnsi="Verdana"/>
          <w:sz w:val="20"/>
          <w:szCs w:val="20"/>
        </w:rPr>
        <w:t>Religious references including symbols, buildings, or people</w:t>
      </w:r>
    </w:p>
    <w:p w:rsidR="00585653" w:rsidRDefault="00585653" w:rsidP="00585653">
      <w:pPr>
        <w:pStyle w:val="ListParagraph"/>
        <w:numPr>
          <w:ilvl w:val="1"/>
          <w:numId w:val="6"/>
        </w:numPr>
        <w:rPr>
          <w:rFonts w:ascii="Verdana" w:hAnsi="Verdana"/>
          <w:sz w:val="20"/>
          <w:szCs w:val="20"/>
        </w:rPr>
      </w:pPr>
      <w:r>
        <w:rPr>
          <w:rFonts w:ascii="Verdana" w:hAnsi="Verdana"/>
          <w:sz w:val="20"/>
          <w:szCs w:val="20"/>
        </w:rPr>
        <w:t>Sex, nudity, drugs, or smoking</w:t>
      </w:r>
    </w:p>
    <w:p w:rsidR="00585653" w:rsidRDefault="00585653" w:rsidP="00585653">
      <w:pPr>
        <w:pStyle w:val="ListParagraph"/>
        <w:numPr>
          <w:ilvl w:val="1"/>
          <w:numId w:val="6"/>
        </w:numPr>
        <w:rPr>
          <w:rFonts w:ascii="Verdana" w:hAnsi="Verdana"/>
          <w:sz w:val="20"/>
          <w:szCs w:val="20"/>
        </w:rPr>
      </w:pPr>
      <w:r>
        <w:rPr>
          <w:rFonts w:ascii="Verdana" w:hAnsi="Verdana"/>
          <w:sz w:val="20"/>
          <w:szCs w:val="20"/>
        </w:rPr>
        <w:t>Alcohol in any present day situation</w:t>
      </w:r>
    </w:p>
    <w:p w:rsidR="00585653" w:rsidRDefault="00585653" w:rsidP="00585653">
      <w:pPr>
        <w:pStyle w:val="ListParagraph"/>
        <w:numPr>
          <w:ilvl w:val="1"/>
          <w:numId w:val="6"/>
        </w:numPr>
        <w:rPr>
          <w:rFonts w:ascii="Verdana" w:hAnsi="Verdana"/>
          <w:sz w:val="20"/>
          <w:szCs w:val="20"/>
        </w:rPr>
      </w:pPr>
      <w:r>
        <w:rPr>
          <w:rFonts w:ascii="Verdana" w:hAnsi="Verdana"/>
          <w:sz w:val="20"/>
          <w:szCs w:val="20"/>
        </w:rPr>
        <w:t>Swearing or profanity</w:t>
      </w:r>
    </w:p>
    <w:p w:rsidR="00585653" w:rsidRDefault="00585653" w:rsidP="00585653">
      <w:pPr>
        <w:pStyle w:val="ListParagraph"/>
        <w:numPr>
          <w:ilvl w:val="1"/>
          <w:numId w:val="6"/>
        </w:numPr>
        <w:rPr>
          <w:rFonts w:ascii="Verdana" w:hAnsi="Verdana"/>
          <w:sz w:val="20"/>
          <w:szCs w:val="20"/>
        </w:rPr>
      </w:pPr>
      <w:r>
        <w:rPr>
          <w:rFonts w:ascii="Verdana" w:hAnsi="Verdana"/>
          <w:sz w:val="20"/>
          <w:szCs w:val="20"/>
        </w:rPr>
        <w:t>Death, killing, blood, terrorism, horror, or torture</w:t>
      </w:r>
    </w:p>
    <w:p w:rsidR="00585653" w:rsidRDefault="00585653" w:rsidP="00585653">
      <w:pPr>
        <w:pStyle w:val="ListParagraph"/>
        <w:numPr>
          <w:ilvl w:val="1"/>
          <w:numId w:val="6"/>
        </w:numPr>
        <w:rPr>
          <w:rFonts w:ascii="Verdana" w:hAnsi="Verdana"/>
          <w:sz w:val="20"/>
          <w:szCs w:val="20"/>
        </w:rPr>
      </w:pPr>
      <w:r>
        <w:rPr>
          <w:rFonts w:ascii="Verdana" w:hAnsi="Verdana"/>
          <w:sz w:val="20"/>
          <w:szCs w:val="20"/>
        </w:rPr>
        <w:t>First-person shooter video games</w:t>
      </w:r>
    </w:p>
    <w:p w:rsidR="00585653" w:rsidRDefault="00585653" w:rsidP="00585653">
      <w:pPr>
        <w:pStyle w:val="ListParagraph"/>
        <w:numPr>
          <w:ilvl w:val="1"/>
          <w:numId w:val="6"/>
        </w:numPr>
        <w:rPr>
          <w:rFonts w:ascii="Verdana" w:hAnsi="Verdana"/>
          <w:sz w:val="20"/>
          <w:szCs w:val="20"/>
        </w:rPr>
      </w:pPr>
      <w:r>
        <w:rPr>
          <w:rFonts w:ascii="Verdana" w:hAnsi="Verdana"/>
          <w:sz w:val="20"/>
          <w:szCs w:val="20"/>
        </w:rPr>
        <w:t>Warfare or war vehicles in any modern or present-day situation, or national war memorials</w:t>
      </w:r>
    </w:p>
    <w:p w:rsidR="00585653" w:rsidRDefault="00585653" w:rsidP="00585653">
      <w:pPr>
        <w:pStyle w:val="ListParagraph"/>
        <w:numPr>
          <w:ilvl w:val="1"/>
          <w:numId w:val="6"/>
        </w:numPr>
        <w:rPr>
          <w:rFonts w:ascii="Verdana" w:hAnsi="Verdana"/>
          <w:sz w:val="20"/>
          <w:szCs w:val="20"/>
        </w:rPr>
      </w:pPr>
      <w:r>
        <w:rPr>
          <w:rFonts w:ascii="Verdana" w:hAnsi="Verdana"/>
          <w:sz w:val="20"/>
          <w:szCs w:val="20"/>
        </w:rPr>
        <w:t>Large or human-scale weapons or weapon replicas of any kind, including swords, knives, guns, sci-fi or fantasy blasters, etc.</w:t>
      </w:r>
    </w:p>
    <w:p w:rsidR="00585653" w:rsidRDefault="00585653" w:rsidP="00585653">
      <w:pPr>
        <w:pStyle w:val="ListParagraph"/>
        <w:numPr>
          <w:ilvl w:val="1"/>
          <w:numId w:val="6"/>
        </w:numPr>
        <w:rPr>
          <w:rFonts w:ascii="Verdana" w:hAnsi="Verdana"/>
          <w:sz w:val="20"/>
          <w:szCs w:val="20"/>
        </w:rPr>
      </w:pPr>
      <w:r>
        <w:rPr>
          <w:rFonts w:ascii="Verdana" w:hAnsi="Verdana"/>
          <w:sz w:val="20"/>
          <w:szCs w:val="20"/>
        </w:rPr>
        <w:t>Racism, bullying, or cruelty to real life animals</w:t>
      </w:r>
    </w:p>
    <w:p w:rsidR="00585653" w:rsidRDefault="00585653" w:rsidP="00585653">
      <w:pPr>
        <w:pStyle w:val="ListParagraph"/>
        <w:numPr>
          <w:ilvl w:val="0"/>
          <w:numId w:val="6"/>
        </w:numPr>
        <w:rPr>
          <w:rFonts w:ascii="Verdana" w:hAnsi="Verdana"/>
          <w:sz w:val="20"/>
          <w:szCs w:val="20"/>
        </w:rPr>
      </w:pPr>
      <w:r>
        <w:rPr>
          <w:rFonts w:ascii="Verdana" w:hAnsi="Verdana"/>
          <w:sz w:val="20"/>
          <w:szCs w:val="20"/>
        </w:rPr>
        <w:t xml:space="preserve">You must be the original creator of all creative work you submit (the model, images, photographs, description text, etc.) and you must have the exclusive right to submit your model </w:t>
      </w:r>
      <w:r>
        <w:rPr>
          <w:rFonts w:ascii="Verdana" w:hAnsi="Verdana"/>
          <w:sz w:val="20"/>
          <w:szCs w:val="20"/>
        </w:rPr>
        <w:t>for consideration</w:t>
      </w:r>
      <w:r>
        <w:rPr>
          <w:rFonts w:ascii="Verdana" w:hAnsi="Verdana"/>
          <w:sz w:val="20"/>
          <w:szCs w:val="20"/>
        </w:rPr>
        <w:t>. You may not submit a model made by, or on behalf of, someone else. Entries consisting of or containing copies of any existing third party work or creation, or infringements of any third party intellectual property right will not be eligible for the contest.</w:t>
      </w:r>
    </w:p>
    <w:p w:rsidR="00585653" w:rsidRDefault="00585653" w:rsidP="00585653">
      <w:pPr>
        <w:pStyle w:val="ListParagraph"/>
        <w:numPr>
          <w:ilvl w:val="0"/>
          <w:numId w:val="6"/>
        </w:numPr>
        <w:rPr>
          <w:rFonts w:ascii="Verdana" w:hAnsi="Verdana"/>
          <w:sz w:val="20"/>
          <w:szCs w:val="20"/>
        </w:rPr>
      </w:pPr>
      <w:r>
        <w:rPr>
          <w:rFonts w:ascii="Verdana" w:hAnsi="Verdana"/>
          <w:sz w:val="20"/>
          <w:szCs w:val="20"/>
        </w:rPr>
        <w:t xml:space="preserve">Projects may only contain genuine (not cut, glued, or modified) LEGO® bricks available in the four LEGO Creator 3in1 sets chosen for the contest. </w:t>
      </w:r>
    </w:p>
    <w:p w:rsidR="00585653" w:rsidRDefault="00585653" w:rsidP="00585653">
      <w:pPr>
        <w:pStyle w:val="ListParagraph"/>
        <w:numPr>
          <w:ilvl w:val="0"/>
          <w:numId w:val="6"/>
        </w:numPr>
        <w:rPr>
          <w:rFonts w:ascii="Verdana" w:hAnsi="Verdana"/>
          <w:sz w:val="20"/>
          <w:szCs w:val="20"/>
        </w:rPr>
      </w:pPr>
      <w:r>
        <w:rPr>
          <w:rFonts w:ascii="Verdana" w:hAnsi="Verdana"/>
          <w:sz w:val="20"/>
          <w:szCs w:val="20"/>
        </w:rPr>
        <w:lastRenderedPageBreak/>
        <w:t xml:space="preserve">Entries can be models previously built. If the model </w:t>
      </w:r>
      <w:proofErr w:type="gramStart"/>
      <w:r>
        <w:rPr>
          <w:rFonts w:ascii="Verdana" w:hAnsi="Verdana"/>
          <w:sz w:val="20"/>
          <w:szCs w:val="20"/>
        </w:rPr>
        <w:t>has been submitted</w:t>
      </w:r>
      <w:proofErr w:type="gramEnd"/>
      <w:r>
        <w:rPr>
          <w:rFonts w:ascii="Verdana" w:hAnsi="Verdana"/>
          <w:sz w:val="20"/>
          <w:szCs w:val="20"/>
        </w:rPr>
        <w:t xml:space="preserve"> to a previous contest, competing for a prize it cannot be submitted again.</w:t>
      </w:r>
    </w:p>
    <w:p w:rsidR="00585653" w:rsidRDefault="00585653" w:rsidP="00585653">
      <w:pPr>
        <w:pStyle w:val="ListParagraph"/>
        <w:numPr>
          <w:ilvl w:val="0"/>
          <w:numId w:val="6"/>
        </w:numPr>
        <w:rPr>
          <w:rFonts w:ascii="Verdana" w:hAnsi="Verdana"/>
          <w:sz w:val="20"/>
          <w:szCs w:val="20"/>
        </w:rPr>
      </w:pPr>
      <w:r>
        <w:rPr>
          <w:rFonts w:ascii="Verdana" w:hAnsi="Verdana"/>
          <w:sz w:val="20"/>
          <w:szCs w:val="20"/>
        </w:rPr>
        <w:t xml:space="preserve">Any cheating or harassment of other participants will result in disqualification from the contest </w:t>
      </w:r>
    </w:p>
    <w:p w:rsidR="00585653" w:rsidRDefault="00585653" w:rsidP="00585653">
      <w:pPr>
        <w:pStyle w:val="ListParagraph"/>
        <w:numPr>
          <w:ilvl w:val="0"/>
          <w:numId w:val="6"/>
        </w:numPr>
        <w:rPr>
          <w:rFonts w:ascii="Verdana" w:hAnsi="Verdana"/>
          <w:color w:val="000000"/>
          <w:sz w:val="20"/>
          <w:szCs w:val="20"/>
        </w:rPr>
      </w:pPr>
      <w:r>
        <w:rPr>
          <w:rFonts w:ascii="Verdana" w:hAnsi="Verdana"/>
          <w:color w:val="000000"/>
          <w:sz w:val="20"/>
          <w:szCs w:val="20"/>
        </w:rPr>
        <w:t xml:space="preserve">You must be at least 13 years of age to participate and enter. </w:t>
      </w:r>
    </w:p>
    <w:p w:rsidR="00585653" w:rsidRPr="00585653" w:rsidRDefault="00585653" w:rsidP="00585653">
      <w:pPr>
        <w:pStyle w:val="NoSpacing"/>
        <w:rPr>
          <w:rFonts w:ascii="Verdana" w:hAnsi="Verdana"/>
          <w:sz w:val="20"/>
          <w:szCs w:val="20"/>
        </w:rPr>
      </w:pPr>
    </w:p>
    <w:p w:rsidR="00585653" w:rsidRPr="00585653" w:rsidRDefault="00585653" w:rsidP="00585653">
      <w:pPr>
        <w:pStyle w:val="NoSpacing"/>
        <w:rPr>
          <w:rFonts w:ascii="Verdana" w:hAnsi="Verdana"/>
          <w:b/>
          <w:sz w:val="20"/>
          <w:szCs w:val="20"/>
          <w:u w:val="single"/>
        </w:rPr>
      </w:pPr>
      <w:r w:rsidRPr="00585653">
        <w:rPr>
          <w:rFonts w:ascii="Verdana" w:hAnsi="Verdana"/>
          <w:b/>
          <w:sz w:val="20"/>
          <w:szCs w:val="20"/>
          <w:u w:val="single"/>
        </w:rPr>
        <w:t>Judging</w:t>
      </w:r>
    </w:p>
    <w:p w:rsidR="00585653" w:rsidRPr="00585653" w:rsidRDefault="00585653" w:rsidP="00585653">
      <w:pPr>
        <w:pStyle w:val="NoSpacing"/>
        <w:rPr>
          <w:rFonts w:ascii="Verdana" w:hAnsi="Verdana"/>
          <w:sz w:val="20"/>
          <w:szCs w:val="20"/>
        </w:rPr>
      </w:pPr>
    </w:p>
    <w:p w:rsidR="00585653" w:rsidRDefault="00585653" w:rsidP="00585653">
      <w:pPr>
        <w:pStyle w:val="NoSpacing"/>
        <w:rPr>
          <w:rFonts w:ascii="Verdana" w:hAnsi="Verdana"/>
          <w:sz w:val="20"/>
          <w:szCs w:val="20"/>
        </w:rPr>
      </w:pPr>
      <w:r>
        <w:rPr>
          <w:rFonts w:ascii="Verdana" w:hAnsi="Verdana"/>
          <w:sz w:val="20"/>
          <w:szCs w:val="20"/>
        </w:rPr>
        <w:t xml:space="preserve">We recommend a group of at least three individuals be involved in selecting a winner. </w:t>
      </w:r>
      <w:r w:rsidRPr="00585653">
        <w:rPr>
          <w:rFonts w:ascii="Verdana" w:hAnsi="Verdana"/>
          <w:sz w:val="20"/>
          <w:szCs w:val="20"/>
        </w:rPr>
        <w:t xml:space="preserve">The entries </w:t>
      </w:r>
      <w:proofErr w:type="gramStart"/>
      <w:r w:rsidRPr="00585653">
        <w:rPr>
          <w:rFonts w:ascii="Verdana" w:hAnsi="Verdana"/>
          <w:sz w:val="20"/>
          <w:szCs w:val="20"/>
        </w:rPr>
        <w:t>should be judged</w:t>
      </w:r>
      <w:proofErr w:type="gramEnd"/>
      <w:r w:rsidRPr="00585653">
        <w:rPr>
          <w:rFonts w:ascii="Verdana" w:hAnsi="Verdana"/>
          <w:sz w:val="20"/>
          <w:szCs w:val="20"/>
        </w:rPr>
        <w:t xml:space="preserve"> upon: </w:t>
      </w:r>
    </w:p>
    <w:p w:rsidR="00585653" w:rsidRPr="00585653" w:rsidRDefault="00585653" w:rsidP="00585653">
      <w:pPr>
        <w:pStyle w:val="NoSpacing"/>
        <w:rPr>
          <w:rFonts w:ascii="Verdana" w:hAnsi="Verdana"/>
          <w:sz w:val="20"/>
          <w:szCs w:val="20"/>
        </w:rPr>
      </w:pPr>
      <w:bookmarkStart w:id="0" w:name="_GoBack"/>
      <w:bookmarkEnd w:id="0"/>
    </w:p>
    <w:p w:rsidR="00000000" w:rsidRPr="00585653" w:rsidRDefault="00584A44" w:rsidP="00585653">
      <w:pPr>
        <w:pStyle w:val="NoSpacing"/>
        <w:numPr>
          <w:ilvl w:val="0"/>
          <w:numId w:val="7"/>
        </w:numPr>
        <w:rPr>
          <w:rFonts w:ascii="Verdana" w:hAnsi="Verdana"/>
          <w:sz w:val="20"/>
          <w:szCs w:val="20"/>
        </w:rPr>
      </w:pPr>
      <w:r w:rsidRPr="00585653">
        <w:rPr>
          <w:rFonts w:ascii="Verdana" w:hAnsi="Verdana"/>
          <w:sz w:val="20"/>
          <w:szCs w:val="20"/>
        </w:rPr>
        <w:t>Best overall creativity: 25%</w:t>
      </w:r>
    </w:p>
    <w:p w:rsidR="00000000" w:rsidRPr="00585653" w:rsidRDefault="00584A44" w:rsidP="00585653">
      <w:pPr>
        <w:pStyle w:val="NoSpacing"/>
        <w:numPr>
          <w:ilvl w:val="0"/>
          <w:numId w:val="7"/>
        </w:numPr>
        <w:rPr>
          <w:rFonts w:ascii="Verdana" w:hAnsi="Verdana"/>
          <w:sz w:val="20"/>
          <w:szCs w:val="20"/>
        </w:rPr>
      </w:pPr>
      <w:r w:rsidRPr="00585653">
        <w:rPr>
          <w:rFonts w:ascii="Verdana" w:hAnsi="Verdana"/>
          <w:sz w:val="20"/>
          <w:szCs w:val="20"/>
        </w:rPr>
        <w:t>Most inspired details on the model: 25%</w:t>
      </w:r>
    </w:p>
    <w:p w:rsidR="00000000" w:rsidRPr="00585653" w:rsidRDefault="00584A44" w:rsidP="00585653">
      <w:pPr>
        <w:pStyle w:val="NoSpacing"/>
        <w:numPr>
          <w:ilvl w:val="0"/>
          <w:numId w:val="7"/>
        </w:numPr>
        <w:rPr>
          <w:rFonts w:ascii="Verdana" w:hAnsi="Verdana"/>
          <w:sz w:val="20"/>
          <w:szCs w:val="20"/>
        </w:rPr>
      </w:pPr>
      <w:r w:rsidRPr="00585653">
        <w:rPr>
          <w:rFonts w:ascii="Verdana" w:hAnsi="Verdana"/>
          <w:sz w:val="20"/>
          <w:szCs w:val="20"/>
        </w:rPr>
        <w:t>Attention to contest theme: 25%</w:t>
      </w:r>
    </w:p>
    <w:p w:rsidR="00000000" w:rsidRDefault="00584A44" w:rsidP="00585653">
      <w:pPr>
        <w:pStyle w:val="NoSpacing"/>
        <w:numPr>
          <w:ilvl w:val="0"/>
          <w:numId w:val="7"/>
        </w:numPr>
        <w:rPr>
          <w:rFonts w:ascii="Verdana" w:hAnsi="Verdana"/>
          <w:sz w:val="20"/>
          <w:szCs w:val="20"/>
        </w:rPr>
      </w:pPr>
      <w:r w:rsidRPr="00585653">
        <w:rPr>
          <w:rFonts w:ascii="Verdana" w:hAnsi="Verdana"/>
          <w:sz w:val="20"/>
          <w:szCs w:val="20"/>
        </w:rPr>
        <w:t>Best use of LEGO® elements: 25%  </w:t>
      </w:r>
    </w:p>
    <w:p w:rsidR="00585653" w:rsidRPr="00585653" w:rsidRDefault="00585653" w:rsidP="00585653">
      <w:pPr>
        <w:pStyle w:val="NoSpacing"/>
        <w:ind w:left="720"/>
        <w:rPr>
          <w:rFonts w:ascii="Verdana" w:hAnsi="Verdana"/>
          <w:sz w:val="20"/>
          <w:szCs w:val="20"/>
        </w:rPr>
      </w:pPr>
    </w:p>
    <w:p w:rsidR="00585653" w:rsidRPr="00585653" w:rsidRDefault="00585653" w:rsidP="00585653">
      <w:pPr>
        <w:pStyle w:val="NoSpacing"/>
        <w:rPr>
          <w:rFonts w:ascii="Verdana" w:hAnsi="Verdana"/>
          <w:sz w:val="20"/>
          <w:szCs w:val="20"/>
        </w:rPr>
      </w:pPr>
      <w:r w:rsidRPr="00585653">
        <w:rPr>
          <w:rFonts w:ascii="Verdana" w:hAnsi="Verdana"/>
          <w:sz w:val="20"/>
          <w:szCs w:val="20"/>
        </w:rPr>
        <w:t>  In case of a tie, the entry with the higher Creativity score will prevail. </w:t>
      </w:r>
    </w:p>
    <w:sectPr w:rsidR="00585653" w:rsidRPr="00585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altName w:val=" Arial"/>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BD0"/>
    <w:multiLevelType w:val="hybridMultilevel"/>
    <w:tmpl w:val="7BC266CE"/>
    <w:lvl w:ilvl="0" w:tplc="7534BCD2">
      <w:start w:val="1"/>
      <w:numFmt w:val="bullet"/>
      <w:lvlText w:val="•"/>
      <w:lvlJc w:val="left"/>
      <w:pPr>
        <w:tabs>
          <w:tab w:val="num" w:pos="720"/>
        </w:tabs>
        <w:ind w:left="720" w:hanging="360"/>
      </w:pPr>
      <w:rPr>
        <w:rFonts w:ascii="Arial" w:hAnsi="Arial" w:hint="default"/>
      </w:rPr>
    </w:lvl>
    <w:lvl w:ilvl="1" w:tplc="55340E1E" w:tentative="1">
      <w:start w:val="1"/>
      <w:numFmt w:val="bullet"/>
      <w:lvlText w:val="•"/>
      <w:lvlJc w:val="left"/>
      <w:pPr>
        <w:tabs>
          <w:tab w:val="num" w:pos="1440"/>
        </w:tabs>
        <w:ind w:left="1440" w:hanging="360"/>
      </w:pPr>
      <w:rPr>
        <w:rFonts w:ascii="Arial" w:hAnsi="Arial" w:hint="default"/>
      </w:rPr>
    </w:lvl>
    <w:lvl w:ilvl="2" w:tplc="19AEA4FE" w:tentative="1">
      <w:start w:val="1"/>
      <w:numFmt w:val="bullet"/>
      <w:lvlText w:val="•"/>
      <w:lvlJc w:val="left"/>
      <w:pPr>
        <w:tabs>
          <w:tab w:val="num" w:pos="2160"/>
        </w:tabs>
        <w:ind w:left="2160" w:hanging="360"/>
      </w:pPr>
      <w:rPr>
        <w:rFonts w:ascii="Arial" w:hAnsi="Arial" w:hint="default"/>
      </w:rPr>
    </w:lvl>
    <w:lvl w:ilvl="3" w:tplc="0C2A103C" w:tentative="1">
      <w:start w:val="1"/>
      <w:numFmt w:val="bullet"/>
      <w:lvlText w:val="•"/>
      <w:lvlJc w:val="left"/>
      <w:pPr>
        <w:tabs>
          <w:tab w:val="num" w:pos="2880"/>
        </w:tabs>
        <w:ind w:left="2880" w:hanging="360"/>
      </w:pPr>
      <w:rPr>
        <w:rFonts w:ascii="Arial" w:hAnsi="Arial" w:hint="default"/>
      </w:rPr>
    </w:lvl>
    <w:lvl w:ilvl="4" w:tplc="3006D44A" w:tentative="1">
      <w:start w:val="1"/>
      <w:numFmt w:val="bullet"/>
      <w:lvlText w:val="•"/>
      <w:lvlJc w:val="left"/>
      <w:pPr>
        <w:tabs>
          <w:tab w:val="num" w:pos="3600"/>
        </w:tabs>
        <w:ind w:left="3600" w:hanging="360"/>
      </w:pPr>
      <w:rPr>
        <w:rFonts w:ascii="Arial" w:hAnsi="Arial" w:hint="default"/>
      </w:rPr>
    </w:lvl>
    <w:lvl w:ilvl="5" w:tplc="ACC44EA0" w:tentative="1">
      <w:start w:val="1"/>
      <w:numFmt w:val="bullet"/>
      <w:lvlText w:val="•"/>
      <w:lvlJc w:val="left"/>
      <w:pPr>
        <w:tabs>
          <w:tab w:val="num" w:pos="4320"/>
        </w:tabs>
        <w:ind w:left="4320" w:hanging="360"/>
      </w:pPr>
      <w:rPr>
        <w:rFonts w:ascii="Arial" w:hAnsi="Arial" w:hint="default"/>
      </w:rPr>
    </w:lvl>
    <w:lvl w:ilvl="6" w:tplc="B570F686" w:tentative="1">
      <w:start w:val="1"/>
      <w:numFmt w:val="bullet"/>
      <w:lvlText w:val="•"/>
      <w:lvlJc w:val="left"/>
      <w:pPr>
        <w:tabs>
          <w:tab w:val="num" w:pos="5040"/>
        </w:tabs>
        <w:ind w:left="5040" w:hanging="360"/>
      </w:pPr>
      <w:rPr>
        <w:rFonts w:ascii="Arial" w:hAnsi="Arial" w:hint="default"/>
      </w:rPr>
    </w:lvl>
    <w:lvl w:ilvl="7" w:tplc="0DCEE26C" w:tentative="1">
      <w:start w:val="1"/>
      <w:numFmt w:val="bullet"/>
      <w:lvlText w:val="•"/>
      <w:lvlJc w:val="left"/>
      <w:pPr>
        <w:tabs>
          <w:tab w:val="num" w:pos="5760"/>
        </w:tabs>
        <w:ind w:left="5760" w:hanging="360"/>
      </w:pPr>
      <w:rPr>
        <w:rFonts w:ascii="Arial" w:hAnsi="Arial" w:hint="default"/>
      </w:rPr>
    </w:lvl>
    <w:lvl w:ilvl="8" w:tplc="D9FACF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B52566"/>
    <w:multiLevelType w:val="hybridMultilevel"/>
    <w:tmpl w:val="FCBE9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91920"/>
    <w:multiLevelType w:val="hybridMultilevel"/>
    <w:tmpl w:val="74FC55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7375BF0"/>
    <w:multiLevelType w:val="hybridMultilevel"/>
    <w:tmpl w:val="44468382"/>
    <w:lvl w:ilvl="0" w:tplc="2CD08E3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03B7CAE"/>
    <w:multiLevelType w:val="hybridMultilevel"/>
    <w:tmpl w:val="F32A3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2"/>
  </w:num>
  <w:num w:numId="4">
    <w:abstractNumId w:val="3"/>
  </w:num>
  <w:num w:numId="5">
    <w:abstractNumId w:val="1"/>
  </w:num>
  <w:num w:numId="6">
    <w:abstractNumId w:val="4"/>
    <w:lvlOverride w:ilvl="0"/>
    <w:lvlOverride w:ilvl="1"/>
    <w:lvlOverride w:ilvl="2"/>
    <w:lvlOverride w:ilvl="3"/>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53"/>
    <w:rsid w:val="00584A44"/>
    <w:rsid w:val="00585653"/>
    <w:rsid w:val="00753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D24DA-0D02-49C6-9578-97CD30D5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653"/>
    <w:pPr>
      <w:spacing w:after="0" w:line="240" w:lineRule="auto"/>
      <w:ind w:left="720"/>
    </w:pPr>
    <w:rPr>
      <w:rFonts w:ascii="Calibri" w:eastAsiaTheme="minorHAnsi" w:hAnsi="Calibri" w:cs="Times New Roman"/>
      <w:lang w:eastAsia="en-US"/>
    </w:rPr>
  </w:style>
  <w:style w:type="paragraph" w:styleId="NoSpacing">
    <w:name w:val="No Spacing"/>
    <w:uiPriority w:val="1"/>
    <w:qFormat/>
    <w:rsid w:val="00585653"/>
    <w:pPr>
      <w:spacing w:after="0" w:line="240" w:lineRule="auto"/>
    </w:pPr>
  </w:style>
  <w:style w:type="character" w:styleId="Hyperlink">
    <w:name w:val="Hyperlink"/>
    <w:basedOn w:val="DefaultParagraphFont"/>
    <w:uiPriority w:val="99"/>
    <w:semiHidden/>
    <w:unhideWhenUsed/>
    <w:rsid w:val="005856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3229">
      <w:bodyDiv w:val="1"/>
      <w:marLeft w:val="0"/>
      <w:marRight w:val="0"/>
      <w:marTop w:val="0"/>
      <w:marBottom w:val="0"/>
      <w:divBdr>
        <w:top w:val="none" w:sz="0" w:space="0" w:color="auto"/>
        <w:left w:val="none" w:sz="0" w:space="0" w:color="auto"/>
        <w:bottom w:val="none" w:sz="0" w:space="0" w:color="auto"/>
        <w:right w:val="none" w:sz="0" w:space="0" w:color="auto"/>
      </w:divBdr>
    </w:div>
    <w:div w:id="530072552">
      <w:bodyDiv w:val="1"/>
      <w:marLeft w:val="0"/>
      <w:marRight w:val="0"/>
      <w:marTop w:val="0"/>
      <w:marBottom w:val="0"/>
      <w:divBdr>
        <w:top w:val="none" w:sz="0" w:space="0" w:color="auto"/>
        <w:left w:val="none" w:sz="0" w:space="0" w:color="auto"/>
        <w:bottom w:val="none" w:sz="0" w:space="0" w:color="auto"/>
        <w:right w:val="none" w:sz="0" w:space="0" w:color="auto"/>
      </w:divBdr>
    </w:div>
    <w:div w:id="1934706974">
      <w:bodyDiv w:val="1"/>
      <w:marLeft w:val="0"/>
      <w:marRight w:val="0"/>
      <w:marTop w:val="0"/>
      <w:marBottom w:val="0"/>
      <w:divBdr>
        <w:top w:val="none" w:sz="0" w:space="0" w:color="auto"/>
        <w:left w:val="none" w:sz="0" w:space="0" w:color="auto"/>
        <w:bottom w:val="none" w:sz="0" w:space="0" w:color="auto"/>
        <w:right w:val="none" w:sz="0" w:space="0" w:color="auto"/>
      </w:divBdr>
      <w:divsChild>
        <w:div w:id="2083484703">
          <w:marLeft w:val="547"/>
          <w:marRight w:val="0"/>
          <w:marTop w:val="0"/>
          <w:marBottom w:val="0"/>
          <w:divBdr>
            <w:top w:val="none" w:sz="0" w:space="0" w:color="auto"/>
            <w:left w:val="none" w:sz="0" w:space="0" w:color="auto"/>
            <w:bottom w:val="none" w:sz="0" w:space="0" w:color="auto"/>
            <w:right w:val="none" w:sz="0" w:space="0" w:color="auto"/>
          </w:divBdr>
        </w:div>
        <w:div w:id="1248467673">
          <w:marLeft w:val="547"/>
          <w:marRight w:val="0"/>
          <w:marTop w:val="0"/>
          <w:marBottom w:val="0"/>
          <w:divBdr>
            <w:top w:val="none" w:sz="0" w:space="0" w:color="auto"/>
            <w:left w:val="none" w:sz="0" w:space="0" w:color="auto"/>
            <w:bottom w:val="none" w:sz="0" w:space="0" w:color="auto"/>
            <w:right w:val="none" w:sz="0" w:space="0" w:color="auto"/>
          </w:divBdr>
        </w:div>
        <w:div w:id="130100937">
          <w:marLeft w:val="547"/>
          <w:marRight w:val="0"/>
          <w:marTop w:val="0"/>
          <w:marBottom w:val="0"/>
          <w:divBdr>
            <w:top w:val="none" w:sz="0" w:space="0" w:color="auto"/>
            <w:left w:val="none" w:sz="0" w:space="0" w:color="auto"/>
            <w:bottom w:val="none" w:sz="0" w:space="0" w:color="auto"/>
            <w:right w:val="none" w:sz="0" w:space="0" w:color="auto"/>
          </w:divBdr>
        </w:div>
        <w:div w:id="8157978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Hinkle</dc:creator>
  <cp:keywords/>
  <dc:description/>
  <cp:lastModifiedBy>Kevin Hinkle</cp:lastModifiedBy>
  <cp:revision>1</cp:revision>
  <dcterms:created xsi:type="dcterms:W3CDTF">2017-01-19T19:40:00Z</dcterms:created>
  <dcterms:modified xsi:type="dcterms:W3CDTF">2017-01-19T19:51:00Z</dcterms:modified>
</cp:coreProperties>
</file>